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7EE1" w14:textId="77777777" w:rsidR="00C66BC1" w:rsidRDefault="00CF41FE" w:rsidP="00C66BC1">
      <w:pPr>
        <w:pStyle w:val="NormalWeb"/>
        <w:jc w:val="center"/>
        <w:rPr>
          <w:rFonts w:asciiTheme="minorHAnsi" w:hAnsiTheme="minorHAnsi" w:cstheme="minorHAnsi"/>
          <w:sz w:val="32"/>
          <w:szCs w:val="32"/>
        </w:rPr>
      </w:pPr>
      <w:r w:rsidRPr="002070F4">
        <w:rPr>
          <w:rFonts w:asciiTheme="minorHAnsi" w:hAnsiTheme="minorHAnsi" w:cstheme="minorHAnsi"/>
          <w:noProof/>
          <w:sz w:val="32"/>
          <w:szCs w:val="32"/>
        </w:rPr>
        <w:drawing>
          <wp:inline distT="0" distB="0" distL="0" distR="0" wp14:anchorId="4CA44F9A" wp14:editId="0F064322">
            <wp:extent cx="2143125" cy="1075812"/>
            <wp:effectExtent l="0" t="0" r="0" b="0"/>
            <wp:docPr id="1536966104"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1075812"/>
                    </a:xfrm>
                    <a:prstGeom prst="rect">
                      <a:avLst/>
                    </a:prstGeom>
                  </pic:spPr>
                </pic:pic>
              </a:graphicData>
            </a:graphic>
          </wp:inline>
        </w:drawing>
      </w:r>
      <w:r w:rsidR="55029907" w:rsidRPr="002070F4">
        <w:rPr>
          <w:rFonts w:asciiTheme="minorHAnsi" w:hAnsiTheme="minorHAnsi" w:cstheme="minorHAnsi"/>
          <w:sz w:val="32"/>
          <w:szCs w:val="32"/>
        </w:rPr>
        <w:t>`</w:t>
      </w:r>
    </w:p>
    <w:p w14:paraId="0DB590C7" w14:textId="409F5161" w:rsidR="006945B1" w:rsidRDefault="006945B1" w:rsidP="00130242">
      <w:pPr>
        <w:pStyle w:val="NormalWeb"/>
        <w:jc w:val="center"/>
        <w:rPr>
          <w:rFonts w:ascii="Calibri" w:hAnsi="Calibri" w:cs="Calibri"/>
          <w:b/>
          <w:bCs/>
          <w:sz w:val="32"/>
          <w:szCs w:val="32"/>
        </w:rPr>
      </w:pPr>
      <w:r w:rsidRPr="004A34A8">
        <w:rPr>
          <w:rFonts w:asciiTheme="minorHAnsi" w:hAnsiTheme="minorHAnsi" w:cstheme="minorHAnsi"/>
          <w:b/>
          <w:bCs/>
          <w:sz w:val="32"/>
          <w:szCs w:val="32"/>
        </w:rPr>
        <w:t>H</w:t>
      </w:r>
      <w:r w:rsidR="00A3405A" w:rsidRPr="004A34A8">
        <w:rPr>
          <w:rFonts w:asciiTheme="minorHAnsi" w:hAnsiTheme="minorHAnsi" w:cstheme="minorHAnsi"/>
          <w:b/>
          <w:bCs/>
          <w:sz w:val="32"/>
          <w:szCs w:val="32"/>
        </w:rPr>
        <w:t>uman Resources</w:t>
      </w:r>
      <w:r w:rsidR="00E40541">
        <w:rPr>
          <w:rFonts w:ascii="Calibri" w:hAnsi="Calibri" w:cs="Calibri"/>
          <w:b/>
          <w:bCs/>
          <w:sz w:val="32"/>
          <w:szCs w:val="32"/>
        </w:rPr>
        <w:t xml:space="preserve"> Officer</w:t>
      </w:r>
      <w:r w:rsidRPr="004A34A8">
        <w:rPr>
          <w:rFonts w:ascii="Calibri" w:hAnsi="Calibri" w:cs="Calibri"/>
          <w:b/>
          <w:bCs/>
          <w:sz w:val="32"/>
          <w:szCs w:val="32"/>
        </w:rPr>
        <w:t xml:space="preserve"> (Staff </w:t>
      </w:r>
      <w:r w:rsidR="00F04C4F" w:rsidRPr="004A34A8">
        <w:rPr>
          <w:rFonts w:ascii="Calibri" w:hAnsi="Calibri" w:cs="Calibri"/>
          <w:b/>
          <w:bCs/>
          <w:sz w:val="32"/>
          <w:szCs w:val="32"/>
        </w:rPr>
        <w:t>&amp;</w:t>
      </w:r>
      <w:r w:rsidRPr="004A34A8">
        <w:rPr>
          <w:rFonts w:ascii="Calibri" w:hAnsi="Calibri" w:cs="Calibri"/>
          <w:b/>
          <w:bCs/>
          <w:sz w:val="32"/>
          <w:szCs w:val="32"/>
        </w:rPr>
        <w:t xml:space="preserve"> Volunteers)</w:t>
      </w:r>
    </w:p>
    <w:p w14:paraId="539C89F3" w14:textId="0F063473" w:rsidR="00130242" w:rsidRPr="004A34A8" w:rsidRDefault="00130242" w:rsidP="00130242">
      <w:pPr>
        <w:pStyle w:val="NormalWeb"/>
        <w:jc w:val="center"/>
        <w:rPr>
          <w:rFonts w:asciiTheme="minorHAnsi" w:hAnsiTheme="minorHAnsi" w:cstheme="minorHAnsi"/>
          <w:sz w:val="32"/>
          <w:szCs w:val="32"/>
        </w:rPr>
      </w:pPr>
      <w:r>
        <w:rPr>
          <w:rFonts w:ascii="Calibri" w:hAnsi="Calibri" w:cs="Calibri"/>
          <w:b/>
          <w:bCs/>
          <w:sz w:val="32"/>
          <w:szCs w:val="32"/>
        </w:rPr>
        <w:t xml:space="preserve">Job Advertisement </w:t>
      </w:r>
    </w:p>
    <w:p w14:paraId="6E40B476" w14:textId="2411486C" w:rsidR="0088294F" w:rsidRPr="006D2E87" w:rsidRDefault="0088294F" w:rsidP="00777415">
      <w:pPr>
        <w:spacing w:after="150" w:line="240" w:lineRule="auto"/>
        <w:textAlignment w:val="baseline"/>
        <w:rPr>
          <w:rFonts w:ascii="Calibri" w:eastAsia="Times New Roman" w:hAnsi="Calibri" w:cs="Calibri"/>
          <w:b/>
          <w:bCs/>
          <w:sz w:val="28"/>
          <w:szCs w:val="28"/>
          <w:lang w:eastAsia="en-GB"/>
        </w:rPr>
      </w:pPr>
      <w:r w:rsidRPr="57C2417B">
        <w:rPr>
          <w:rFonts w:ascii="Calibri" w:eastAsia="Times New Roman" w:hAnsi="Calibri" w:cs="Calibri"/>
          <w:b/>
          <w:bCs/>
          <w:sz w:val="28"/>
          <w:szCs w:val="28"/>
          <w:lang w:eastAsia="en-GB"/>
        </w:rPr>
        <w:t>Ab</w:t>
      </w:r>
      <w:r w:rsidR="00B73088" w:rsidRPr="57C2417B">
        <w:rPr>
          <w:rFonts w:ascii="Calibri" w:eastAsia="Times New Roman" w:hAnsi="Calibri" w:cs="Calibri"/>
          <w:b/>
          <w:bCs/>
          <w:sz w:val="28"/>
          <w:szCs w:val="28"/>
          <w:lang w:eastAsia="en-GB"/>
        </w:rPr>
        <w:t>out Us</w:t>
      </w:r>
    </w:p>
    <w:p w14:paraId="17CEE105" w14:textId="309C1E9D" w:rsidR="00907A52" w:rsidRDefault="00777415" w:rsidP="00130242">
      <w:pPr>
        <w:spacing w:after="150" w:line="240" w:lineRule="auto"/>
        <w:jc w:val="both"/>
        <w:textAlignment w:val="baseline"/>
        <w:rPr>
          <w:rFonts w:ascii="Calibri" w:eastAsia="Times New Roman" w:hAnsi="Calibri" w:cs="Calibri"/>
          <w:lang w:eastAsia="en-GB"/>
        </w:rPr>
      </w:pPr>
      <w:r w:rsidRPr="57C2417B">
        <w:rPr>
          <w:rFonts w:ascii="Calibri" w:eastAsia="Times New Roman" w:hAnsi="Calibri" w:cs="Calibri"/>
          <w:lang w:eastAsia="en-GB"/>
        </w:rPr>
        <w:t>St</w:t>
      </w:r>
      <w:r w:rsidR="00384401" w:rsidRPr="57C2417B">
        <w:rPr>
          <w:rFonts w:ascii="Calibri" w:eastAsia="Times New Roman" w:hAnsi="Calibri" w:cs="Calibri"/>
          <w:lang w:eastAsia="en-GB"/>
        </w:rPr>
        <w:t>.</w:t>
      </w:r>
      <w:r w:rsidRPr="57C2417B">
        <w:rPr>
          <w:rFonts w:ascii="Calibri" w:eastAsia="Times New Roman" w:hAnsi="Calibri" w:cs="Calibri"/>
          <w:lang w:eastAsia="en-GB"/>
        </w:rPr>
        <w:t xml:space="preserve"> Hilda’s East is a </w:t>
      </w:r>
      <w:r w:rsidR="00015EDF" w:rsidRPr="57C2417B">
        <w:rPr>
          <w:rFonts w:ascii="Calibri" w:eastAsia="Times New Roman" w:hAnsi="Calibri" w:cs="Calibri"/>
          <w:lang w:eastAsia="en-GB"/>
        </w:rPr>
        <w:t>local charity</w:t>
      </w:r>
      <w:r w:rsidR="001620DD">
        <w:rPr>
          <w:rFonts w:ascii="Calibri" w:eastAsia="Times New Roman" w:hAnsi="Calibri" w:cs="Calibri"/>
          <w:lang w:eastAsia="en-GB"/>
        </w:rPr>
        <w:t>, established in 1889,</w:t>
      </w:r>
      <w:r w:rsidR="00015EDF" w:rsidRPr="57C2417B">
        <w:rPr>
          <w:rFonts w:ascii="Calibri" w:eastAsia="Times New Roman" w:hAnsi="Calibri" w:cs="Calibri"/>
          <w:lang w:eastAsia="en-GB"/>
        </w:rPr>
        <w:t xml:space="preserve"> </w:t>
      </w:r>
      <w:r w:rsidR="00DD56D5" w:rsidRPr="57C2417B">
        <w:rPr>
          <w:rFonts w:ascii="Calibri" w:eastAsia="Times New Roman" w:hAnsi="Calibri" w:cs="Calibri"/>
          <w:lang w:eastAsia="en-GB"/>
        </w:rPr>
        <w:t xml:space="preserve">which aims to combat the challenges arising from deprivation and social exclusion through the delivery of a wide range of engaging activities which promote wellbeing and social connections. Located in Tower Hamlets, </w:t>
      </w:r>
      <w:r w:rsidR="00C4767D" w:rsidRPr="57C2417B">
        <w:rPr>
          <w:rFonts w:ascii="Calibri" w:eastAsia="Times New Roman" w:hAnsi="Calibri" w:cs="Calibri"/>
          <w:lang w:eastAsia="en-GB"/>
        </w:rPr>
        <w:t xml:space="preserve">we run </w:t>
      </w:r>
      <w:r w:rsidR="008B199F" w:rsidRPr="57C2417B">
        <w:rPr>
          <w:rFonts w:ascii="Calibri" w:eastAsia="Times New Roman" w:hAnsi="Calibri" w:cs="Calibri"/>
          <w:lang w:eastAsia="en-GB"/>
        </w:rPr>
        <w:t xml:space="preserve">a </w:t>
      </w:r>
      <w:r w:rsidR="00C4767D" w:rsidRPr="57C2417B">
        <w:rPr>
          <w:rFonts w:ascii="Calibri" w:eastAsia="Times New Roman" w:hAnsi="Calibri" w:cs="Calibri"/>
          <w:lang w:eastAsia="en-GB"/>
        </w:rPr>
        <w:t xml:space="preserve">large, friendly community centre located in Shoreditch and an Elders Day Centre for the Bangladeshi and other communities in Shadwell.  </w:t>
      </w:r>
    </w:p>
    <w:p w14:paraId="3605F124" w14:textId="5229FE4E" w:rsidR="00777415" w:rsidRPr="00131A00" w:rsidRDefault="00791CA7" w:rsidP="00130242">
      <w:pPr>
        <w:spacing w:after="150" w:line="240" w:lineRule="auto"/>
        <w:jc w:val="both"/>
        <w:textAlignment w:val="baseline"/>
        <w:rPr>
          <w:rFonts w:ascii="Calibri" w:eastAsia="Times New Roman" w:hAnsi="Calibri" w:cs="Calibri"/>
          <w:lang w:eastAsia="en-GB"/>
        </w:rPr>
      </w:pPr>
      <w:r w:rsidRPr="57C2417B">
        <w:rPr>
          <w:rFonts w:ascii="Calibri" w:eastAsia="Times New Roman" w:hAnsi="Calibri" w:cs="Calibri"/>
          <w:lang w:eastAsia="en-GB"/>
        </w:rPr>
        <w:t>O</w:t>
      </w:r>
      <w:r w:rsidR="00C40A0D" w:rsidRPr="57C2417B">
        <w:rPr>
          <w:rFonts w:ascii="Calibri" w:eastAsia="Times New Roman" w:hAnsi="Calibri" w:cs="Calibri"/>
          <w:lang w:eastAsia="en-GB"/>
        </w:rPr>
        <w:t>ur se</w:t>
      </w:r>
      <w:r w:rsidR="00280189" w:rsidRPr="57C2417B">
        <w:rPr>
          <w:rFonts w:ascii="Calibri" w:eastAsia="Times New Roman" w:hAnsi="Calibri" w:cs="Calibri"/>
          <w:lang w:eastAsia="en-GB"/>
        </w:rPr>
        <w:t xml:space="preserve">rvices include </w:t>
      </w:r>
      <w:r w:rsidR="00777415" w:rsidRPr="57C2417B">
        <w:rPr>
          <w:rFonts w:ascii="Calibri" w:eastAsia="Times New Roman" w:hAnsi="Calibri" w:cs="Calibri"/>
          <w:lang w:eastAsia="en-GB"/>
        </w:rPr>
        <w:t xml:space="preserve">pre-school </w:t>
      </w:r>
      <w:r w:rsidR="000F2264" w:rsidRPr="57C2417B">
        <w:rPr>
          <w:rFonts w:ascii="Calibri" w:eastAsia="Times New Roman" w:hAnsi="Calibri" w:cs="Calibri"/>
          <w:lang w:eastAsia="en-GB"/>
        </w:rPr>
        <w:t xml:space="preserve">sensory play, </w:t>
      </w:r>
      <w:r w:rsidR="00777415" w:rsidRPr="57C2417B">
        <w:rPr>
          <w:rFonts w:ascii="Calibri" w:eastAsia="Times New Roman" w:hAnsi="Calibri" w:cs="Calibri"/>
          <w:lang w:eastAsia="en-GB"/>
        </w:rPr>
        <w:t>youth pro</w:t>
      </w:r>
      <w:r w:rsidR="000F2264" w:rsidRPr="57C2417B">
        <w:rPr>
          <w:rFonts w:ascii="Calibri" w:eastAsia="Times New Roman" w:hAnsi="Calibri" w:cs="Calibri"/>
          <w:lang w:eastAsia="en-GB"/>
        </w:rPr>
        <w:t>grammes</w:t>
      </w:r>
      <w:r w:rsidR="00777415" w:rsidRPr="57C2417B">
        <w:rPr>
          <w:rFonts w:ascii="Calibri" w:eastAsia="Times New Roman" w:hAnsi="Calibri" w:cs="Calibri"/>
          <w:lang w:eastAsia="en-GB"/>
        </w:rPr>
        <w:t>,</w:t>
      </w:r>
      <w:r w:rsidR="00274AC7" w:rsidRPr="57C2417B">
        <w:rPr>
          <w:rFonts w:ascii="Calibri" w:eastAsia="Times New Roman" w:hAnsi="Calibri" w:cs="Calibri"/>
          <w:lang w:eastAsia="en-GB"/>
        </w:rPr>
        <w:t xml:space="preserve"> social activities and</w:t>
      </w:r>
      <w:r w:rsidR="00777415" w:rsidRPr="57C2417B">
        <w:rPr>
          <w:rFonts w:ascii="Calibri" w:eastAsia="Times New Roman" w:hAnsi="Calibri" w:cs="Calibri"/>
          <w:lang w:eastAsia="en-GB"/>
        </w:rPr>
        <w:t xml:space="preserve"> support for older people, advice,</w:t>
      </w:r>
      <w:r w:rsidR="00280189" w:rsidRPr="57C2417B">
        <w:rPr>
          <w:rFonts w:ascii="Calibri" w:eastAsia="Times New Roman" w:hAnsi="Calibri" w:cs="Calibri"/>
          <w:lang w:eastAsia="en-GB"/>
        </w:rPr>
        <w:t xml:space="preserve"> wellbeing activities for people experiencing mental health issues, and</w:t>
      </w:r>
      <w:r w:rsidR="00777415" w:rsidRPr="57C2417B">
        <w:rPr>
          <w:rFonts w:ascii="Calibri" w:eastAsia="Times New Roman" w:hAnsi="Calibri" w:cs="Calibri"/>
          <w:lang w:eastAsia="en-GB"/>
        </w:rPr>
        <w:t xml:space="preserve"> volunteering placements. </w:t>
      </w:r>
    </w:p>
    <w:p w14:paraId="361DF327" w14:textId="77777777" w:rsidR="00777415" w:rsidRDefault="00777415" w:rsidP="57C2417B">
      <w:pPr>
        <w:spacing w:after="0" w:line="240" w:lineRule="auto"/>
        <w:rPr>
          <w:rFonts w:ascii="Calibri" w:hAnsi="Calibri" w:cs="Calibri"/>
          <w:b/>
          <w:bCs/>
        </w:rPr>
      </w:pPr>
    </w:p>
    <w:p w14:paraId="3FCFA728" w14:textId="77777777" w:rsidR="00916D88" w:rsidRPr="006D2E87" w:rsidRDefault="00916D88" w:rsidP="57C2417B">
      <w:pPr>
        <w:spacing w:after="0" w:line="240" w:lineRule="auto"/>
        <w:rPr>
          <w:rFonts w:ascii="Calibri" w:hAnsi="Calibri" w:cs="Calibri"/>
          <w:b/>
          <w:bCs/>
          <w:sz w:val="28"/>
          <w:szCs w:val="28"/>
          <w:lang w:val="en-GB"/>
        </w:rPr>
      </w:pPr>
      <w:r w:rsidRPr="57C2417B">
        <w:rPr>
          <w:rFonts w:ascii="Calibri" w:hAnsi="Calibri" w:cs="Calibri"/>
          <w:b/>
          <w:bCs/>
          <w:sz w:val="28"/>
          <w:szCs w:val="28"/>
          <w:lang w:val="en-GB"/>
        </w:rPr>
        <w:t>Our Mission </w:t>
      </w:r>
    </w:p>
    <w:p w14:paraId="47E2C32E" w14:textId="77777777" w:rsidR="00F04C4F" w:rsidRPr="00916D88" w:rsidRDefault="00F04C4F" w:rsidP="57C2417B">
      <w:pPr>
        <w:spacing w:after="0" w:line="240" w:lineRule="auto"/>
        <w:rPr>
          <w:rFonts w:ascii="Calibri" w:hAnsi="Calibri" w:cs="Calibri"/>
          <w:b/>
          <w:bCs/>
          <w:color w:val="00AEEF"/>
          <w:lang w:val="en-GB"/>
        </w:rPr>
      </w:pPr>
    </w:p>
    <w:p w14:paraId="1C4C6DCB" w14:textId="77777777" w:rsidR="00916D88" w:rsidRPr="00916D88" w:rsidRDefault="00916D88" w:rsidP="00130242">
      <w:pPr>
        <w:spacing w:after="0" w:line="240" w:lineRule="auto"/>
        <w:jc w:val="both"/>
        <w:rPr>
          <w:rFonts w:ascii="Calibri" w:hAnsi="Calibri" w:cs="Calibri"/>
          <w:lang w:val="en-GB"/>
        </w:rPr>
      </w:pPr>
      <w:r w:rsidRPr="57C2417B">
        <w:rPr>
          <w:rFonts w:ascii="Calibri" w:hAnsi="Calibri" w:cs="Calibri"/>
        </w:rPr>
        <w:t>We seek to equip our service users with the resilience to navigate modern life. We welcome everyone into our spaces, work together to deliver engaging activities, promote social contact and ultimately enrich lives. </w:t>
      </w:r>
      <w:r w:rsidRPr="57C2417B">
        <w:rPr>
          <w:rFonts w:ascii="Calibri" w:hAnsi="Calibri" w:cs="Calibri"/>
          <w:lang w:val="en-GB"/>
        </w:rPr>
        <w:t> </w:t>
      </w:r>
    </w:p>
    <w:p w14:paraId="287DB532" w14:textId="77777777" w:rsidR="0088294F" w:rsidRDefault="0088294F" w:rsidP="57C2417B">
      <w:pPr>
        <w:spacing w:after="0" w:line="240" w:lineRule="auto"/>
        <w:rPr>
          <w:rFonts w:ascii="Calibri" w:hAnsi="Calibri" w:cs="Calibri"/>
          <w:b/>
          <w:bCs/>
          <w:lang w:val="en-GB"/>
        </w:rPr>
      </w:pPr>
    </w:p>
    <w:p w14:paraId="3B1CCA6E" w14:textId="55FEBBF6" w:rsidR="00916D88" w:rsidRPr="006D2E87" w:rsidRDefault="00916D88" w:rsidP="57C2417B">
      <w:pPr>
        <w:spacing w:after="0" w:line="240" w:lineRule="auto"/>
        <w:rPr>
          <w:rFonts w:ascii="Calibri" w:hAnsi="Calibri" w:cs="Calibri"/>
          <w:b/>
          <w:bCs/>
          <w:sz w:val="28"/>
          <w:szCs w:val="28"/>
          <w:lang w:val="en-GB"/>
        </w:rPr>
      </w:pPr>
      <w:r w:rsidRPr="57C2417B">
        <w:rPr>
          <w:rFonts w:ascii="Calibri" w:hAnsi="Calibri" w:cs="Calibri"/>
          <w:b/>
          <w:bCs/>
          <w:sz w:val="28"/>
          <w:szCs w:val="28"/>
          <w:lang w:val="en-GB"/>
        </w:rPr>
        <w:t>About the Role  </w:t>
      </w:r>
    </w:p>
    <w:p w14:paraId="15BEE79F" w14:textId="77777777" w:rsidR="0088294F" w:rsidRDefault="0088294F" w:rsidP="57C2417B">
      <w:pPr>
        <w:spacing w:after="0" w:line="240" w:lineRule="auto"/>
        <w:rPr>
          <w:rFonts w:ascii="Calibri" w:hAnsi="Calibri" w:cs="Calibri"/>
          <w:b/>
          <w:bCs/>
          <w:lang w:val="en-GB"/>
        </w:rPr>
      </w:pPr>
    </w:p>
    <w:p w14:paraId="6B2F97FC" w14:textId="0E055EE4" w:rsidR="007C26BF" w:rsidRPr="009F332F" w:rsidRDefault="00173414" w:rsidP="00130242">
      <w:pPr>
        <w:spacing w:after="0" w:line="240" w:lineRule="auto"/>
        <w:jc w:val="both"/>
        <w:rPr>
          <w:rFonts w:ascii="Calibri" w:hAnsi="Calibri" w:cs="Calibri"/>
          <w:color w:val="000000" w:themeColor="text1"/>
        </w:rPr>
      </w:pPr>
      <w:r w:rsidRPr="57C2417B">
        <w:rPr>
          <w:rFonts w:ascii="Calibri" w:hAnsi="Calibri" w:cs="Calibri"/>
          <w:color w:val="000000" w:themeColor="text1"/>
        </w:rPr>
        <w:t>Th</w:t>
      </w:r>
      <w:r w:rsidR="006F23ED" w:rsidRPr="57C2417B">
        <w:rPr>
          <w:rFonts w:ascii="Calibri" w:hAnsi="Calibri" w:cs="Calibri"/>
          <w:color w:val="000000" w:themeColor="text1"/>
        </w:rPr>
        <w:t xml:space="preserve">is role leads on developing </w:t>
      </w:r>
      <w:r w:rsidR="006B67DA" w:rsidRPr="57C2417B">
        <w:rPr>
          <w:rFonts w:ascii="Calibri" w:hAnsi="Calibri" w:cs="Calibri"/>
          <w:color w:val="000000" w:themeColor="text1"/>
        </w:rPr>
        <w:t xml:space="preserve">and embedding </w:t>
      </w:r>
      <w:r w:rsidR="001A58DC" w:rsidRPr="57C2417B">
        <w:rPr>
          <w:rFonts w:ascii="Calibri" w:hAnsi="Calibri" w:cs="Calibri"/>
          <w:color w:val="000000" w:themeColor="text1"/>
        </w:rPr>
        <w:t>best</w:t>
      </w:r>
      <w:r w:rsidR="006F23ED" w:rsidRPr="57C2417B">
        <w:rPr>
          <w:rFonts w:ascii="Calibri" w:hAnsi="Calibri" w:cs="Calibri"/>
          <w:color w:val="000000" w:themeColor="text1"/>
        </w:rPr>
        <w:t xml:space="preserve"> practice relating to employment and volunteering. This includes </w:t>
      </w:r>
      <w:r w:rsidR="00D52FDC" w:rsidRPr="57C2417B">
        <w:rPr>
          <w:rFonts w:ascii="Calibri" w:hAnsi="Calibri" w:cs="Calibri"/>
          <w:color w:val="000000" w:themeColor="text1"/>
        </w:rPr>
        <w:t xml:space="preserve">providing support </w:t>
      </w:r>
      <w:r w:rsidR="00892C64" w:rsidRPr="57C2417B">
        <w:rPr>
          <w:rFonts w:ascii="Calibri" w:hAnsi="Calibri" w:cs="Calibri"/>
          <w:color w:val="000000" w:themeColor="text1"/>
        </w:rPr>
        <w:t xml:space="preserve">and guidance </w:t>
      </w:r>
      <w:r w:rsidR="00D52FDC" w:rsidRPr="57C2417B">
        <w:rPr>
          <w:rFonts w:ascii="Calibri" w:hAnsi="Calibri" w:cs="Calibri"/>
          <w:color w:val="000000" w:themeColor="text1"/>
        </w:rPr>
        <w:t>on HR matters</w:t>
      </w:r>
      <w:r w:rsidR="00892C64" w:rsidRPr="57C2417B">
        <w:rPr>
          <w:rFonts w:ascii="Calibri" w:hAnsi="Calibri" w:cs="Calibri"/>
          <w:color w:val="000000" w:themeColor="text1"/>
        </w:rPr>
        <w:t xml:space="preserve"> to </w:t>
      </w:r>
      <w:r w:rsidR="00034ACA" w:rsidRPr="57C2417B">
        <w:rPr>
          <w:rFonts w:ascii="Calibri" w:hAnsi="Calibri" w:cs="Calibri"/>
          <w:color w:val="000000" w:themeColor="text1"/>
        </w:rPr>
        <w:t>all staff and managers</w:t>
      </w:r>
      <w:r w:rsidR="006F23ED" w:rsidRPr="57C2417B">
        <w:rPr>
          <w:rFonts w:ascii="Calibri" w:hAnsi="Calibri" w:cs="Calibri"/>
          <w:color w:val="000000" w:themeColor="text1"/>
        </w:rPr>
        <w:t xml:space="preserve"> </w:t>
      </w:r>
      <w:r w:rsidR="006B67DA" w:rsidRPr="57C2417B">
        <w:rPr>
          <w:rFonts w:ascii="Calibri" w:hAnsi="Calibri" w:cs="Calibri"/>
          <w:color w:val="000000" w:themeColor="text1"/>
        </w:rPr>
        <w:t>and fostering a</w:t>
      </w:r>
      <w:r w:rsidR="00622805" w:rsidRPr="57C2417B">
        <w:rPr>
          <w:rFonts w:ascii="Calibri" w:hAnsi="Calibri" w:cs="Calibri"/>
          <w:color w:val="000000" w:themeColor="text1"/>
        </w:rPr>
        <w:t xml:space="preserve"> positive workplace culture. </w:t>
      </w:r>
      <w:r w:rsidR="00D949E4" w:rsidRPr="57C2417B">
        <w:rPr>
          <w:rFonts w:ascii="Calibri" w:hAnsi="Calibri" w:cs="Calibri"/>
          <w:color w:val="000000" w:themeColor="text1"/>
        </w:rPr>
        <w:t xml:space="preserve">The </w:t>
      </w:r>
      <w:r w:rsidR="009F332F" w:rsidRPr="57C2417B">
        <w:rPr>
          <w:rFonts w:ascii="Calibri" w:hAnsi="Calibri" w:cs="Calibri"/>
          <w:color w:val="000000" w:themeColor="text1"/>
        </w:rPr>
        <w:t xml:space="preserve">postholder will </w:t>
      </w:r>
      <w:r w:rsidR="00F122C8" w:rsidRPr="57C2417B">
        <w:rPr>
          <w:rFonts w:ascii="Calibri" w:hAnsi="Calibri" w:cs="Calibri"/>
          <w:color w:val="000000" w:themeColor="text1"/>
        </w:rPr>
        <w:t xml:space="preserve">improve our processes for engaging and supporting volunteers, thus </w:t>
      </w:r>
      <w:r w:rsidR="009F332F" w:rsidRPr="57C2417B">
        <w:rPr>
          <w:rFonts w:ascii="Calibri" w:hAnsi="Calibri" w:cs="Calibri"/>
          <w:color w:val="000000" w:themeColor="text1"/>
        </w:rPr>
        <w:t>increas</w:t>
      </w:r>
      <w:r w:rsidR="00F122C8" w:rsidRPr="57C2417B">
        <w:rPr>
          <w:rFonts w:ascii="Calibri" w:hAnsi="Calibri" w:cs="Calibri"/>
          <w:color w:val="000000" w:themeColor="text1"/>
        </w:rPr>
        <w:t>ing</w:t>
      </w:r>
      <w:r w:rsidR="009F332F" w:rsidRPr="57C2417B">
        <w:rPr>
          <w:rFonts w:ascii="Calibri" w:hAnsi="Calibri" w:cs="Calibri"/>
          <w:color w:val="000000" w:themeColor="text1"/>
        </w:rPr>
        <w:t xml:space="preserve"> </w:t>
      </w:r>
      <w:r w:rsidR="00EA22C8" w:rsidRPr="57C2417B">
        <w:rPr>
          <w:rFonts w:ascii="Calibri" w:hAnsi="Calibri" w:cs="Calibri"/>
          <w:color w:val="000000" w:themeColor="text1"/>
        </w:rPr>
        <w:t xml:space="preserve">volunteer participation </w:t>
      </w:r>
      <w:r w:rsidR="00C8165D" w:rsidRPr="57C2417B">
        <w:rPr>
          <w:rFonts w:ascii="Calibri" w:hAnsi="Calibri" w:cs="Calibri"/>
          <w:color w:val="000000" w:themeColor="text1"/>
        </w:rPr>
        <w:t>with</w:t>
      </w:r>
      <w:r w:rsidR="00EA22C8" w:rsidRPr="57C2417B">
        <w:rPr>
          <w:rFonts w:ascii="Calibri" w:hAnsi="Calibri" w:cs="Calibri"/>
          <w:color w:val="000000" w:themeColor="text1"/>
        </w:rPr>
        <w:t xml:space="preserve">in the charity’s </w:t>
      </w:r>
      <w:r w:rsidR="00C8165D" w:rsidRPr="57C2417B">
        <w:rPr>
          <w:rFonts w:ascii="Calibri" w:hAnsi="Calibri" w:cs="Calibri"/>
          <w:color w:val="000000" w:themeColor="text1"/>
        </w:rPr>
        <w:t>work in the community</w:t>
      </w:r>
      <w:r w:rsidR="00CA3F00" w:rsidRPr="57C2417B">
        <w:rPr>
          <w:rFonts w:ascii="Calibri" w:hAnsi="Calibri" w:cs="Calibri"/>
          <w:color w:val="000000" w:themeColor="text1"/>
        </w:rPr>
        <w:t xml:space="preserve">.  </w:t>
      </w:r>
    </w:p>
    <w:p w14:paraId="3D730600" w14:textId="77777777" w:rsidR="00916D88" w:rsidRPr="009F332F" w:rsidRDefault="00916D88" w:rsidP="57C2417B">
      <w:pPr>
        <w:spacing w:after="0" w:line="240" w:lineRule="auto"/>
        <w:rPr>
          <w:rFonts w:ascii="Calibri" w:hAnsi="Calibri" w:cs="Calibri"/>
          <w:color w:val="000000" w:themeColor="text1"/>
        </w:rPr>
      </w:pPr>
    </w:p>
    <w:p w14:paraId="2F83C326" w14:textId="77777777" w:rsidR="002F4DD0" w:rsidRPr="00C34809" w:rsidRDefault="002F4DD0" w:rsidP="002F4DD0">
      <w:pPr>
        <w:rPr>
          <w:rFonts w:ascii="Calibri" w:hAnsi="Calibri" w:cs="Calibri"/>
          <w:b/>
          <w:bCs/>
          <w:sz w:val="28"/>
          <w:szCs w:val="28"/>
        </w:rPr>
      </w:pPr>
      <w:r w:rsidRPr="57C2417B">
        <w:rPr>
          <w:rFonts w:ascii="Calibri" w:hAnsi="Calibri" w:cs="Calibri"/>
          <w:b/>
          <w:bCs/>
          <w:sz w:val="28"/>
          <w:szCs w:val="28"/>
        </w:rPr>
        <w:t>JOB DESCRIPTION</w:t>
      </w:r>
    </w:p>
    <w:p w14:paraId="5F130A10" w14:textId="4B7F4212" w:rsidR="001812E1" w:rsidRDefault="001812E1" w:rsidP="001812E1">
      <w:pPr>
        <w:rPr>
          <w:rFonts w:ascii="Calibri" w:hAnsi="Calibri" w:cs="Calibri"/>
        </w:rPr>
      </w:pPr>
      <w:r w:rsidRPr="57C2417B">
        <w:rPr>
          <w:rFonts w:ascii="Calibri" w:hAnsi="Calibri" w:cs="Calibri"/>
          <w:b/>
          <w:bCs/>
        </w:rPr>
        <w:t>REPORTS TO:</w:t>
      </w:r>
      <w:r>
        <w:tab/>
      </w:r>
      <w:r>
        <w:tab/>
      </w:r>
      <w:r w:rsidRPr="57C2417B">
        <w:rPr>
          <w:rFonts w:ascii="Calibri" w:hAnsi="Calibri" w:cs="Calibri"/>
        </w:rPr>
        <w:t xml:space="preserve">Director </w:t>
      </w:r>
    </w:p>
    <w:p w14:paraId="397A2F04" w14:textId="7DB3F262" w:rsidR="00323AD7" w:rsidRDefault="00686F57" w:rsidP="001812E1">
      <w:pPr>
        <w:rPr>
          <w:rFonts w:ascii="Calibri" w:hAnsi="Calibri" w:cs="Calibri"/>
        </w:rPr>
      </w:pPr>
      <w:r w:rsidRPr="57C2417B">
        <w:rPr>
          <w:rFonts w:ascii="Calibri" w:hAnsi="Calibri" w:cs="Calibri"/>
          <w:b/>
          <w:bCs/>
        </w:rPr>
        <w:t xml:space="preserve">SALARY: </w:t>
      </w:r>
      <w:r>
        <w:tab/>
      </w:r>
      <w:r>
        <w:tab/>
      </w:r>
      <w:r w:rsidRPr="57C2417B">
        <w:rPr>
          <w:rFonts w:ascii="Calibri" w:hAnsi="Calibri" w:cs="Calibri"/>
        </w:rPr>
        <w:t>£</w:t>
      </w:r>
      <w:r w:rsidR="00323AD7" w:rsidRPr="57C2417B">
        <w:rPr>
          <w:rFonts w:ascii="Calibri" w:hAnsi="Calibri" w:cs="Calibri"/>
        </w:rPr>
        <w:t>3</w:t>
      </w:r>
      <w:r w:rsidR="008C3706" w:rsidRPr="57C2417B">
        <w:rPr>
          <w:rFonts w:ascii="Calibri" w:hAnsi="Calibri" w:cs="Calibri"/>
        </w:rPr>
        <w:t>3</w:t>
      </w:r>
      <w:r w:rsidR="00D231BD" w:rsidRPr="57C2417B">
        <w:rPr>
          <w:rFonts w:ascii="Calibri" w:hAnsi="Calibri" w:cs="Calibri"/>
        </w:rPr>
        <w:t>,0</w:t>
      </w:r>
      <w:r w:rsidR="007B1AB4" w:rsidRPr="57C2417B">
        <w:rPr>
          <w:rFonts w:ascii="Calibri" w:hAnsi="Calibri" w:cs="Calibri"/>
        </w:rPr>
        <w:t xml:space="preserve">00 </w:t>
      </w:r>
      <w:r w:rsidR="00B60FA7" w:rsidRPr="57C2417B">
        <w:rPr>
          <w:rFonts w:ascii="Calibri" w:hAnsi="Calibri" w:cs="Calibri"/>
        </w:rPr>
        <w:t>pro rata</w:t>
      </w:r>
      <w:r w:rsidR="00FC71CF" w:rsidRPr="57C2417B">
        <w:rPr>
          <w:rFonts w:ascii="Calibri" w:hAnsi="Calibri" w:cs="Calibri"/>
        </w:rPr>
        <w:t xml:space="preserve"> </w:t>
      </w:r>
      <w:r w:rsidR="007359CD">
        <w:rPr>
          <w:rFonts w:ascii="Calibri" w:hAnsi="Calibri" w:cs="Calibri"/>
        </w:rPr>
        <w:t>(</w:t>
      </w:r>
      <w:r w:rsidR="00A60C13" w:rsidRPr="57C2417B">
        <w:rPr>
          <w:rFonts w:ascii="Calibri" w:hAnsi="Calibri" w:cs="Calibri"/>
        </w:rPr>
        <w:t>which is</w:t>
      </w:r>
      <w:r w:rsidR="00661A26">
        <w:rPr>
          <w:rFonts w:ascii="Calibri" w:hAnsi="Calibri" w:cs="Calibri"/>
        </w:rPr>
        <w:t xml:space="preserve"> £</w:t>
      </w:r>
      <w:r w:rsidR="007359CD">
        <w:rPr>
          <w:rFonts w:ascii="Calibri" w:hAnsi="Calibri" w:cs="Calibri"/>
        </w:rPr>
        <w:t xml:space="preserve">13,200 </w:t>
      </w:r>
      <w:r w:rsidR="00130242">
        <w:rPr>
          <w:rFonts w:ascii="Calibri" w:hAnsi="Calibri" w:cs="Calibri"/>
        </w:rPr>
        <w:t xml:space="preserve">- </w:t>
      </w:r>
      <w:r w:rsidR="00130242" w:rsidRPr="57C2417B">
        <w:rPr>
          <w:rFonts w:ascii="Calibri" w:hAnsi="Calibri" w:cs="Calibri"/>
        </w:rPr>
        <w:t>£</w:t>
      </w:r>
      <w:r w:rsidR="00731103" w:rsidRPr="57C2417B">
        <w:rPr>
          <w:rFonts w:ascii="Calibri" w:hAnsi="Calibri" w:cs="Calibri"/>
        </w:rPr>
        <w:t>19,800</w:t>
      </w:r>
      <w:r w:rsidR="007359CD">
        <w:rPr>
          <w:rFonts w:ascii="Calibri" w:hAnsi="Calibri" w:cs="Calibri"/>
        </w:rPr>
        <w:t>, depending on hours)</w:t>
      </w:r>
      <w:r w:rsidR="00661A26">
        <w:rPr>
          <w:rFonts w:ascii="Calibri" w:hAnsi="Calibri" w:cs="Calibri"/>
        </w:rPr>
        <w:t xml:space="preserve"> </w:t>
      </w:r>
    </w:p>
    <w:p w14:paraId="3125E3BC" w14:textId="5A2D0090" w:rsidR="0085747D" w:rsidRPr="00131A00" w:rsidRDefault="001812E1" w:rsidP="001812E1">
      <w:pPr>
        <w:rPr>
          <w:rFonts w:ascii="Calibri" w:hAnsi="Calibri" w:cs="Calibri"/>
        </w:rPr>
      </w:pPr>
      <w:r w:rsidRPr="57C2417B">
        <w:rPr>
          <w:rFonts w:ascii="Calibri" w:hAnsi="Calibri" w:cs="Calibri"/>
          <w:b/>
          <w:bCs/>
        </w:rPr>
        <w:t xml:space="preserve">HOURS: </w:t>
      </w:r>
      <w:r>
        <w:tab/>
      </w:r>
      <w:r>
        <w:tab/>
      </w:r>
      <w:r w:rsidR="00E44884">
        <w:t xml:space="preserve">2 to </w:t>
      </w:r>
      <w:r w:rsidR="005B7B8B" w:rsidRPr="57C2417B">
        <w:rPr>
          <w:rFonts w:ascii="Calibri" w:hAnsi="Calibri" w:cs="Calibri"/>
        </w:rPr>
        <w:t>3 days per week</w:t>
      </w:r>
    </w:p>
    <w:p w14:paraId="5B0FAE55" w14:textId="58DB61FF" w:rsidR="001812E1" w:rsidRPr="00131A00" w:rsidRDefault="001812E1" w:rsidP="001812E1">
      <w:pPr>
        <w:rPr>
          <w:rFonts w:ascii="Calibri" w:hAnsi="Calibri" w:cs="Calibri"/>
        </w:rPr>
      </w:pPr>
      <w:r w:rsidRPr="57C2417B">
        <w:rPr>
          <w:rFonts w:ascii="Calibri" w:hAnsi="Calibri" w:cs="Calibri"/>
          <w:b/>
          <w:bCs/>
        </w:rPr>
        <w:t>ANNUAL LEAVE:</w:t>
      </w:r>
      <w:r>
        <w:tab/>
      </w:r>
      <w:r w:rsidRPr="57C2417B">
        <w:rPr>
          <w:rFonts w:ascii="Calibri" w:hAnsi="Calibri" w:cs="Calibri"/>
        </w:rPr>
        <w:t>25 days plus bank holidays</w:t>
      </w:r>
      <w:r w:rsidR="00130242">
        <w:rPr>
          <w:rFonts w:ascii="Calibri" w:hAnsi="Calibri" w:cs="Calibri"/>
        </w:rPr>
        <w:t xml:space="preserve"> </w:t>
      </w:r>
      <w:r w:rsidR="001620DD">
        <w:rPr>
          <w:rFonts w:ascii="Calibri" w:hAnsi="Calibri" w:cs="Calibri"/>
        </w:rPr>
        <w:t>(p</w:t>
      </w:r>
      <w:r w:rsidR="00130242">
        <w:rPr>
          <w:rFonts w:ascii="Calibri" w:hAnsi="Calibri" w:cs="Calibri"/>
        </w:rPr>
        <w:t>ro rata</w:t>
      </w:r>
      <w:r w:rsidR="001620DD">
        <w:rPr>
          <w:rFonts w:ascii="Calibri" w:hAnsi="Calibri" w:cs="Calibri"/>
        </w:rPr>
        <w:t>)</w:t>
      </w:r>
    </w:p>
    <w:p w14:paraId="3FDE924B" w14:textId="189CA716" w:rsidR="00DF0546" w:rsidRDefault="00DF0546" w:rsidP="006B1794">
      <w:pPr>
        <w:ind w:left="2160" w:hanging="2160"/>
        <w:rPr>
          <w:rFonts w:ascii="Calibri" w:hAnsi="Calibri" w:cs="Calibri"/>
        </w:rPr>
      </w:pPr>
      <w:r w:rsidRPr="57C2417B">
        <w:rPr>
          <w:rFonts w:ascii="Calibri" w:hAnsi="Calibri" w:cs="Calibri"/>
          <w:b/>
          <w:bCs/>
        </w:rPr>
        <w:t>WORKPLACE:</w:t>
      </w:r>
      <w:r>
        <w:tab/>
      </w:r>
      <w:r w:rsidR="006B1794" w:rsidRPr="57C2417B">
        <w:rPr>
          <w:rFonts w:ascii="Calibri" w:hAnsi="Calibri" w:cs="Calibri"/>
        </w:rPr>
        <w:t>St</w:t>
      </w:r>
      <w:r w:rsidR="00394C7D" w:rsidRPr="57C2417B">
        <w:rPr>
          <w:rFonts w:ascii="Calibri" w:hAnsi="Calibri" w:cs="Calibri"/>
        </w:rPr>
        <w:t>.</w:t>
      </w:r>
      <w:r w:rsidR="006B1794" w:rsidRPr="57C2417B">
        <w:rPr>
          <w:rFonts w:ascii="Calibri" w:hAnsi="Calibri" w:cs="Calibri"/>
        </w:rPr>
        <w:t xml:space="preserve"> Hilda’s East, Shoreditch</w:t>
      </w:r>
    </w:p>
    <w:p w14:paraId="063CB6C8" w14:textId="77777777" w:rsidR="00130242" w:rsidRDefault="00130242" w:rsidP="006B1794">
      <w:pPr>
        <w:ind w:left="2160" w:hanging="2160"/>
        <w:rPr>
          <w:rFonts w:ascii="Calibri" w:hAnsi="Calibri" w:cs="Calibri"/>
        </w:rPr>
      </w:pPr>
    </w:p>
    <w:p w14:paraId="1E8EB6AB" w14:textId="77777777" w:rsidR="00130242" w:rsidRDefault="00130242" w:rsidP="006B1794">
      <w:pPr>
        <w:ind w:left="2160" w:hanging="2160"/>
        <w:rPr>
          <w:rFonts w:ascii="Calibri" w:hAnsi="Calibri" w:cs="Calibri"/>
        </w:rPr>
      </w:pPr>
    </w:p>
    <w:p w14:paraId="1A01F738" w14:textId="77777777" w:rsidR="00130242" w:rsidRPr="00131A00" w:rsidRDefault="00130242" w:rsidP="006B1794">
      <w:pPr>
        <w:ind w:left="2160" w:hanging="2160"/>
        <w:rPr>
          <w:rFonts w:ascii="Calibri" w:hAnsi="Calibri" w:cs="Calibri"/>
        </w:rPr>
      </w:pPr>
    </w:p>
    <w:p w14:paraId="742186DF" w14:textId="77777777" w:rsidR="001F160F" w:rsidRPr="00131A00" w:rsidRDefault="001F160F" w:rsidP="00DF3195">
      <w:pPr>
        <w:spacing w:after="0" w:line="240" w:lineRule="auto"/>
        <w:rPr>
          <w:rFonts w:ascii="Calibri" w:hAnsi="Calibri" w:cs="Calibri"/>
        </w:rPr>
      </w:pPr>
    </w:p>
    <w:p w14:paraId="4FC6FEB4" w14:textId="5D7DAECE" w:rsidR="00156CEC" w:rsidRPr="00C34809" w:rsidRDefault="00C57B01" w:rsidP="57C2417B">
      <w:pPr>
        <w:spacing w:after="150" w:line="240" w:lineRule="auto"/>
        <w:textAlignment w:val="baseline"/>
        <w:rPr>
          <w:b/>
          <w:bCs/>
          <w:sz w:val="28"/>
          <w:szCs w:val="28"/>
        </w:rPr>
      </w:pPr>
      <w:r w:rsidRPr="57C2417B">
        <w:rPr>
          <w:b/>
          <w:bCs/>
          <w:sz w:val="28"/>
          <w:szCs w:val="28"/>
        </w:rPr>
        <w:lastRenderedPageBreak/>
        <w:t xml:space="preserve">Key </w:t>
      </w:r>
      <w:r w:rsidR="00867909" w:rsidRPr="57C2417B">
        <w:rPr>
          <w:b/>
          <w:bCs/>
          <w:sz w:val="28"/>
          <w:szCs w:val="28"/>
        </w:rPr>
        <w:t>Responsibilities</w:t>
      </w:r>
      <w:r w:rsidRPr="57C2417B">
        <w:rPr>
          <w:b/>
          <w:bCs/>
          <w:sz w:val="28"/>
          <w:szCs w:val="28"/>
        </w:rPr>
        <w:t xml:space="preserve"> </w:t>
      </w:r>
    </w:p>
    <w:p w14:paraId="1B7174AA" w14:textId="2397EE52" w:rsidR="00085B11" w:rsidRPr="00695746" w:rsidRDefault="00D07B1C" w:rsidP="57C2417B">
      <w:pPr>
        <w:rPr>
          <w:b/>
          <w:bCs/>
        </w:rPr>
      </w:pPr>
      <w:r w:rsidRPr="57C2417B">
        <w:rPr>
          <w:b/>
          <w:bCs/>
        </w:rPr>
        <w:t xml:space="preserve">In relation to </w:t>
      </w:r>
      <w:r w:rsidR="00695746" w:rsidRPr="57C2417B">
        <w:rPr>
          <w:b/>
          <w:bCs/>
        </w:rPr>
        <w:t>Employees</w:t>
      </w:r>
      <w:r w:rsidR="007613FF" w:rsidRPr="57C2417B">
        <w:rPr>
          <w:b/>
          <w:bCs/>
        </w:rPr>
        <w:t>:</w:t>
      </w:r>
    </w:p>
    <w:p w14:paraId="4FFF57E9" w14:textId="77777777" w:rsidR="00130242" w:rsidRDefault="001B130A" w:rsidP="00130242">
      <w:pPr>
        <w:pStyle w:val="ListParagraph"/>
        <w:numPr>
          <w:ilvl w:val="0"/>
          <w:numId w:val="22"/>
        </w:numPr>
        <w:spacing w:after="0" w:line="240" w:lineRule="auto"/>
        <w:jc w:val="both"/>
      </w:pPr>
      <w:r w:rsidRPr="57C2417B">
        <w:t>Be the first point of contact for HR queries, concerns and conflicts - providing generalist HR advice and support, facilitating resolution and ensuring adherence to ACAS codes of practice, company policies and procedures, and best practice.</w:t>
      </w:r>
    </w:p>
    <w:p w14:paraId="7FF7F834" w14:textId="77777777" w:rsidR="00130242" w:rsidRDefault="00E64911" w:rsidP="00130242">
      <w:pPr>
        <w:pStyle w:val="ListParagraph"/>
        <w:numPr>
          <w:ilvl w:val="0"/>
          <w:numId w:val="22"/>
        </w:numPr>
        <w:spacing w:after="0" w:line="240" w:lineRule="auto"/>
        <w:jc w:val="both"/>
      </w:pPr>
      <w:r w:rsidRPr="57C2417B">
        <w:t>Promote employee engagement and wellbeing initiatives including taking the lead in conducting staff surveys and organising activities and events.</w:t>
      </w:r>
    </w:p>
    <w:p w14:paraId="61999141" w14:textId="77777777" w:rsidR="00130242" w:rsidRDefault="001A58DC" w:rsidP="00130242">
      <w:pPr>
        <w:pStyle w:val="ListParagraph"/>
        <w:numPr>
          <w:ilvl w:val="0"/>
          <w:numId w:val="22"/>
        </w:numPr>
        <w:spacing w:after="0" w:line="240" w:lineRule="auto"/>
        <w:jc w:val="both"/>
      </w:pPr>
      <w:r w:rsidRPr="57C2417B">
        <w:t>Manage</w:t>
      </w:r>
      <w:r w:rsidR="00753396" w:rsidRPr="57C2417B">
        <w:t xml:space="preserve"> all aspects of recruitment, onboarding and communication with applicants, candidates, and newly appointed colleagues.</w:t>
      </w:r>
    </w:p>
    <w:p w14:paraId="6DB7C822" w14:textId="77777777" w:rsidR="00130242" w:rsidRDefault="00FA282A" w:rsidP="00130242">
      <w:pPr>
        <w:pStyle w:val="ListParagraph"/>
        <w:numPr>
          <w:ilvl w:val="0"/>
          <w:numId w:val="22"/>
        </w:numPr>
        <w:spacing w:after="0" w:line="240" w:lineRule="auto"/>
        <w:jc w:val="both"/>
      </w:pPr>
      <w:r w:rsidRPr="00130242">
        <w:t>Support the development and implementation of EDI initiatives, creating a diverse and equitable workplace culture.</w:t>
      </w:r>
    </w:p>
    <w:p w14:paraId="327A35AA" w14:textId="77777777" w:rsidR="00130242" w:rsidRDefault="005A60EC" w:rsidP="00130242">
      <w:pPr>
        <w:pStyle w:val="ListParagraph"/>
        <w:numPr>
          <w:ilvl w:val="0"/>
          <w:numId w:val="22"/>
        </w:numPr>
        <w:spacing w:after="0" w:line="240" w:lineRule="auto"/>
        <w:jc w:val="both"/>
      </w:pPr>
      <w:r w:rsidRPr="57C2417B">
        <w:t>Develop our process</w:t>
      </w:r>
      <w:r w:rsidR="00085B11" w:rsidRPr="57C2417B">
        <w:t>es</w:t>
      </w:r>
      <w:r w:rsidRPr="57C2417B">
        <w:t xml:space="preserve"> to record accurate recruitment and equal opportunities monitoring data.</w:t>
      </w:r>
    </w:p>
    <w:p w14:paraId="56D52128" w14:textId="77777777" w:rsidR="00130242" w:rsidRDefault="005A60EC" w:rsidP="00130242">
      <w:pPr>
        <w:pStyle w:val="ListParagraph"/>
        <w:numPr>
          <w:ilvl w:val="0"/>
          <w:numId w:val="22"/>
        </w:numPr>
        <w:spacing w:after="0" w:line="240" w:lineRule="auto"/>
        <w:jc w:val="both"/>
      </w:pPr>
      <w:r w:rsidRPr="57C2417B">
        <w:t xml:space="preserve">Support </w:t>
      </w:r>
      <w:r w:rsidR="00CF31AC" w:rsidRPr="57C2417B">
        <w:t>t</w:t>
      </w:r>
      <w:r w:rsidRPr="57C2417B">
        <w:t xml:space="preserve">he processing of contractual and other changes, ensuring that systems and records are accurately updated, and relevant letters are issued (change in working hours, contract extensions, salary updates, absence management etc.) </w:t>
      </w:r>
    </w:p>
    <w:p w14:paraId="57501743" w14:textId="77777777" w:rsidR="00130242" w:rsidRDefault="004A25FE" w:rsidP="00130242">
      <w:pPr>
        <w:pStyle w:val="ListParagraph"/>
        <w:numPr>
          <w:ilvl w:val="0"/>
          <w:numId w:val="22"/>
        </w:numPr>
        <w:spacing w:after="0" w:line="240" w:lineRule="auto"/>
        <w:jc w:val="both"/>
      </w:pPr>
      <w:r w:rsidRPr="57C2417B">
        <w:t xml:space="preserve">Support managers to </w:t>
      </w:r>
      <w:r w:rsidR="7E37EB71" w:rsidRPr="57C2417B">
        <w:t xml:space="preserve">use probation periods effectively, </w:t>
      </w:r>
      <w:r w:rsidRPr="57C2417B">
        <w:t>monitor</w:t>
      </w:r>
      <w:r w:rsidR="4171341B" w:rsidRPr="57C2417B">
        <w:t xml:space="preserve">ing the quality of induction training including familiarising </w:t>
      </w:r>
      <w:r w:rsidR="35AE0A6B" w:rsidRPr="57C2417B">
        <w:t xml:space="preserve">new starters with their responsibilities and the organisation. Assist with performance conversations and reviews. </w:t>
      </w:r>
    </w:p>
    <w:p w14:paraId="1C27B4E2" w14:textId="77777777" w:rsidR="00130242" w:rsidRDefault="00664DBD" w:rsidP="00130242">
      <w:pPr>
        <w:pStyle w:val="ListParagraph"/>
        <w:numPr>
          <w:ilvl w:val="0"/>
          <w:numId w:val="22"/>
        </w:numPr>
        <w:spacing w:after="0" w:line="240" w:lineRule="auto"/>
        <w:jc w:val="both"/>
      </w:pPr>
      <w:r w:rsidRPr="57C2417B">
        <w:t>E</w:t>
      </w:r>
      <w:r w:rsidR="00E35887" w:rsidRPr="57C2417B">
        <w:t>nsure exit interviews are conducted when required and take any necessary action as a result.</w:t>
      </w:r>
      <w:r w:rsidR="00B95752" w:rsidRPr="57C2417B">
        <w:t xml:space="preserve"> </w:t>
      </w:r>
    </w:p>
    <w:p w14:paraId="5E13CD89" w14:textId="77777777" w:rsidR="00130242" w:rsidRDefault="00B95752" w:rsidP="00130242">
      <w:pPr>
        <w:pStyle w:val="ListParagraph"/>
        <w:numPr>
          <w:ilvl w:val="0"/>
          <w:numId w:val="22"/>
        </w:numPr>
        <w:spacing w:after="0" w:line="240" w:lineRule="auto"/>
        <w:jc w:val="both"/>
      </w:pPr>
      <w:r w:rsidRPr="57C2417B">
        <w:t>Prepare data for the monthly payroll, ensuring compliance with contractual obligations and Pension Regulations.</w:t>
      </w:r>
    </w:p>
    <w:p w14:paraId="5E471CEA" w14:textId="77777777" w:rsidR="00130242" w:rsidRDefault="005A60EC" w:rsidP="00130242">
      <w:pPr>
        <w:pStyle w:val="ListParagraph"/>
        <w:numPr>
          <w:ilvl w:val="0"/>
          <w:numId w:val="22"/>
        </w:numPr>
        <w:spacing w:after="0" w:line="240" w:lineRule="auto"/>
        <w:jc w:val="both"/>
      </w:pPr>
      <w:r w:rsidRPr="57C2417B">
        <w:t>Source and co-ordinate training opportunities</w:t>
      </w:r>
      <w:r w:rsidR="50F810EF" w:rsidRPr="57C2417B">
        <w:t xml:space="preserve"> ensuring they meet performance issues raised in reviews and appraisals</w:t>
      </w:r>
      <w:r w:rsidRPr="57C2417B">
        <w:t>.</w:t>
      </w:r>
    </w:p>
    <w:p w14:paraId="711670FC" w14:textId="77777777" w:rsidR="00130242" w:rsidRDefault="005A60EC" w:rsidP="00130242">
      <w:pPr>
        <w:pStyle w:val="ListParagraph"/>
        <w:numPr>
          <w:ilvl w:val="0"/>
          <w:numId w:val="22"/>
        </w:numPr>
        <w:spacing w:after="0" w:line="240" w:lineRule="auto"/>
        <w:jc w:val="both"/>
      </w:pPr>
      <w:r w:rsidRPr="57C2417B">
        <w:t xml:space="preserve">Maintain and update the HR </w:t>
      </w:r>
      <w:r w:rsidR="003D3FC6" w:rsidRPr="57C2417B">
        <w:t xml:space="preserve">records </w:t>
      </w:r>
      <w:r w:rsidRPr="57C2417B">
        <w:t>(BreatheHR), ensuring employee records are accurate</w:t>
      </w:r>
      <w:r w:rsidR="00AF06E9" w:rsidRPr="57C2417B">
        <w:t xml:space="preserve"> and complete</w:t>
      </w:r>
      <w:r w:rsidR="003D3FC6" w:rsidRPr="57C2417B">
        <w:t>.</w:t>
      </w:r>
    </w:p>
    <w:p w14:paraId="0EBA88DB" w14:textId="0177EEF2" w:rsidR="00C40A3E" w:rsidRDefault="00C40A3E" w:rsidP="00130242">
      <w:pPr>
        <w:pStyle w:val="ListParagraph"/>
        <w:numPr>
          <w:ilvl w:val="0"/>
          <w:numId w:val="22"/>
        </w:numPr>
        <w:spacing w:after="0" w:line="240" w:lineRule="auto"/>
        <w:jc w:val="both"/>
      </w:pPr>
      <w:r w:rsidRPr="57C2417B">
        <w:t>D</w:t>
      </w:r>
      <w:r w:rsidR="004B7796" w:rsidRPr="57C2417B">
        <w:t>raft, d</w:t>
      </w:r>
      <w:r w:rsidRPr="57C2417B">
        <w:t xml:space="preserve">evelop and update all HR policies and </w:t>
      </w:r>
      <w:r w:rsidR="004E01D3" w:rsidRPr="57C2417B">
        <w:t xml:space="preserve">provide information and support to </w:t>
      </w:r>
      <w:r w:rsidRPr="57C2417B">
        <w:t xml:space="preserve">ensure that they are adhered to. </w:t>
      </w:r>
    </w:p>
    <w:p w14:paraId="25210490" w14:textId="77777777" w:rsidR="00C40A3E" w:rsidRPr="00C8719F" w:rsidRDefault="00C40A3E" w:rsidP="57C2417B">
      <w:pPr>
        <w:pStyle w:val="ListParagraph"/>
      </w:pPr>
    </w:p>
    <w:p w14:paraId="3F89DC37" w14:textId="58A4DAB1" w:rsidR="00C34809" w:rsidRPr="00695746" w:rsidRDefault="00695746" w:rsidP="57C2417B">
      <w:pPr>
        <w:rPr>
          <w:b/>
          <w:bCs/>
        </w:rPr>
      </w:pPr>
      <w:r w:rsidRPr="57C2417B">
        <w:rPr>
          <w:b/>
          <w:bCs/>
        </w:rPr>
        <w:t xml:space="preserve">In relation to </w:t>
      </w:r>
      <w:r w:rsidR="008C4D6A" w:rsidRPr="57C2417B">
        <w:rPr>
          <w:b/>
          <w:bCs/>
        </w:rPr>
        <w:t>V</w:t>
      </w:r>
      <w:r w:rsidRPr="57C2417B">
        <w:rPr>
          <w:b/>
          <w:bCs/>
        </w:rPr>
        <w:t>olunteers</w:t>
      </w:r>
      <w:r w:rsidR="007613FF" w:rsidRPr="57C2417B">
        <w:rPr>
          <w:b/>
          <w:bCs/>
        </w:rPr>
        <w:t>:</w:t>
      </w:r>
    </w:p>
    <w:p w14:paraId="4DF1B655" w14:textId="617185BF" w:rsidR="00DB7716" w:rsidRDefault="007A20CD" w:rsidP="00130242">
      <w:pPr>
        <w:pStyle w:val="ListParagraph"/>
        <w:numPr>
          <w:ilvl w:val="0"/>
          <w:numId w:val="22"/>
        </w:numPr>
        <w:jc w:val="both"/>
      </w:pPr>
      <w:r w:rsidRPr="57C2417B">
        <w:t>P</w:t>
      </w:r>
      <w:r w:rsidR="00DB7716" w:rsidRPr="57C2417B">
        <w:t xml:space="preserve">romote and implement best working practice for volunteering including ensuring volunteers are supported, their contributions are recognized and celebrated, and that they have opportunities to feed back on their experiences. </w:t>
      </w:r>
    </w:p>
    <w:p w14:paraId="437C94CB" w14:textId="6FF60FCD" w:rsidR="00135CB9" w:rsidRPr="00135CB9" w:rsidRDefault="00BD40E4" w:rsidP="00130242">
      <w:pPr>
        <w:pStyle w:val="ListParagraph"/>
        <w:numPr>
          <w:ilvl w:val="0"/>
          <w:numId w:val="22"/>
        </w:numPr>
        <w:jc w:val="both"/>
      </w:pPr>
      <w:r w:rsidRPr="57C2417B">
        <w:t>Support team members to draft volunteer role specifications</w:t>
      </w:r>
      <w:r w:rsidR="00135CB9" w:rsidRPr="57C2417B">
        <w:t xml:space="preserve"> and advertise and recruit to such roles. </w:t>
      </w:r>
    </w:p>
    <w:p w14:paraId="11760155" w14:textId="6767F634" w:rsidR="00762F10" w:rsidRPr="00762F10" w:rsidRDefault="00762F10" w:rsidP="00130242">
      <w:pPr>
        <w:pStyle w:val="ListParagraph"/>
        <w:numPr>
          <w:ilvl w:val="0"/>
          <w:numId w:val="22"/>
        </w:numPr>
        <w:jc w:val="both"/>
      </w:pPr>
      <w:r w:rsidRPr="57C2417B">
        <w:t>Be the first point of contact for all prospective</w:t>
      </w:r>
      <w:r w:rsidR="00AB50B9" w:rsidRPr="57C2417B">
        <w:t xml:space="preserve"> individual and corporate</w:t>
      </w:r>
      <w:r w:rsidRPr="57C2417B">
        <w:t xml:space="preserve"> volunteers.</w:t>
      </w:r>
    </w:p>
    <w:p w14:paraId="30D49BCD" w14:textId="66933E54" w:rsidR="0037707E" w:rsidRPr="0037707E" w:rsidRDefault="00135CB9" w:rsidP="00130242">
      <w:pPr>
        <w:pStyle w:val="ListParagraph"/>
        <w:numPr>
          <w:ilvl w:val="0"/>
          <w:numId w:val="22"/>
        </w:numPr>
        <w:jc w:val="both"/>
      </w:pPr>
      <w:r w:rsidRPr="57C2417B">
        <w:t xml:space="preserve">Develop and update our </w:t>
      </w:r>
      <w:r w:rsidR="00FC5516" w:rsidRPr="57C2417B">
        <w:t>policies and procedures around volunteering</w:t>
      </w:r>
      <w:r w:rsidR="00715514" w:rsidRPr="57C2417B">
        <w:t xml:space="preserve"> and ensure compliance</w:t>
      </w:r>
      <w:r w:rsidR="00FC5516" w:rsidRPr="57C2417B">
        <w:t xml:space="preserve">. </w:t>
      </w:r>
    </w:p>
    <w:p w14:paraId="7D02E335" w14:textId="33BF947D" w:rsidR="00BC05F4" w:rsidRPr="00F32389" w:rsidRDefault="001A58DC" w:rsidP="00130242">
      <w:pPr>
        <w:pStyle w:val="ListParagraph"/>
        <w:numPr>
          <w:ilvl w:val="0"/>
          <w:numId w:val="22"/>
        </w:numPr>
        <w:jc w:val="both"/>
      </w:pPr>
      <w:r w:rsidRPr="57C2417B">
        <w:t>Working with the Head of Programme Development, i</w:t>
      </w:r>
      <w:r w:rsidR="00D03BE5" w:rsidRPr="57C2417B">
        <w:t xml:space="preserve">dentify </w:t>
      </w:r>
      <w:r w:rsidR="00CB7F49" w:rsidRPr="57C2417B">
        <w:t xml:space="preserve">suitable </w:t>
      </w:r>
      <w:r w:rsidR="00136243" w:rsidRPr="57C2417B">
        <w:t xml:space="preserve">opportunities for </w:t>
      </w:r>
      <w:r w:rsidR="00FC5516" w:rsidRPr="57C2417B">
        <w:t>corporate volunteer</w:t>
      </w:r>
      <w:r w:rsidR="00136243" w:rsidRPr="57C2417B">
        <w:t>s</w:t>
      </w:r>
      <w:r w:rsidR="00D03BE5" w:rsidRPr="57C2417B">
        <w:t xml:space="preserve"> as individuals and groups</w:t>
      </w:r>
      <w:r w:rsidR="00136243" w:rsidRPr="57C2417B">
        <w:t xml:space="preserve">, </w:t>
      </w:r>
      <w:r w:rsidR="00091BCC" w:rsidRPr="57C2417B">
        <w:t xml:space="preserve">organising </w:t>
      </w:r>
      <w:r w:rsidR="00D03BE5" w:rsidRPr="57C2417B">
        <w:t>positive volunteering experiences</w:t>
      </w:r>
      <w:r w:rsidR="00CB7F49" w:rsidRPr="57C2417B">
        <w:t>.</w:t>
      </w:r>
    </w:p>
    <w:p w14:paraId="7A789316" w14:textId="01B94165" w:rsidR="000E3F18" w:rsidRPr="007613FF" w:rsidRDefault="00406C58" w:rsidP="57C2417B">
      <w:pPr>
        <w:rPr>
          <w:b/>
          <w:bCs/>
          <w:sz w:val="28"/>
          <w:szCs w:val="28"/>
        </w:rPr>
      </w:pPr>
      <w:r w:rsidRPr="57C2417B">
        <w:rPr>
          <w:b/>
          <w:bCs/>
          <w:sz w:val="28"/>
          <w:szCs w:val="28"/>
        </w:rPr>
        <w:t>G</w:t>
      </w:r>
      <w:r w:rsidR="000E3F18" w:rsidRPr="57C2417B">
        <w:rPr>
          <w:b/>
          <w:bCs/>
          <w:sz w:val="28"/>
          <w:szCs w:val="28"/>
        </w:rPr>
        <w:t>eneral Responsibilities:</w:t>
      </w:r>
    </w:p>
    <w:p w14:paraId="358016A7" w14:textId="798AFC2F" w:rsidR="000E3F18" w:rsidRPr="00130242" w:rsidRDefault="000E3F18" w:rsidP="00130242">
      <w:pPr>
        <w:pStyle w:val="NoSpacing"/>
        <w:numPr>
          <w:ilvl w:val="0"/>
          <w:numId w:val="19"/>
        </w:numPr>
        <w:jc w:val="both"/>
        <w:rPr>
          <w:rFonts w:asciiTheme="minorHAnsi" w:hAnsiTheme="minorHAnsi" w:cstheme="minorBidi"/>
          <w:sz w:val="22"/>
          <w:szCs w:val="22"/>
        </w:rPr>
      </w:pPr>
      <w:r w:rsidRPr="57C2417B">
        <w:rPr>
          <w:rFonts w:asciiTheme="minorHAnsi" w:hAnsiTheme="minorHAnsi" w:cstheme="minorBidi"/>
          <w:sz w:val="22"/>
          <w:szCs w:val="22"/>
        </w:rPr>
        <w:t xml:space="preserve">Participate positively in regular supervision, appraisal, and training and networking events. </w:t>
      </w:r>
    </w:p>
    <w:p w14:paraId="12B2B5BF" w14:textId="23C1A9DF" w:rsidR="000E3F18" w:rsidRPr="00130242" w:rsidRDefault="000E3F18" w:rsidP="00130242">
      <w:pPr>
        <w:pStyle w:val="NoSpacing"/>
        <w:numPr>
          <w:ilvl w:val="0"/>
          <w:numId w:val="19"/>
        </w:numPr>
        <w:jc w:val="both"/>
        <w:rPr>
          <w:rFonts w:asciiTheme="minorHAnsi" w:hAnsiTheme="minorHAnsi" w:cstheme="minorBidi"/>
          <w:sz w:val="22"/>
          <w:szCs w:val="22"/>
        </w:rPr>
      </w:pPr>
      <w:r w:rsidRPr="57C2417B">
        <w:rPr>
          <w:rFonts w:asciiTheme="minorHAnsi" w:hAnsiTheme="minorHAnsi" w:cstheme="minorBidi"/>
          <w:sz w:val="22"/>
          <w:szCs w:val="22"/>
        </w:rPr>
        <w:t>Ensure that all S</w:t>
      </w:r>
      <w:r w:rsidR="003C7940" w:rsidRPr="57C2417B">
        <w:rPr>
          <w:rFonts w:asciiTheme="minorHAnsi" w:hAnsiTheme="minorHAnsi" w:cstheme="minorBidi"/>
          <w:sz w:val="22"/>
          <w:szCs w:val="22"/>
        </w:rPr>
        <w:t>t</w:t>
      </w:r>
      <w:r w:rsidR="00384401" w:rsidRPr="57C2417B">
        <w:rPr>
          <w:rFonts w:asciiTheme="minorHAnsi" w:hAnsiTheme="minorHAnsi" w:cstheme="minorBidi"/>
          <w:sz w:val="22"/>
          <w:szCs w:val="22"/>
        </w:rPr>
        <w:t>.</w:t>
      </w:r>
      <w:r w:rsidR="003C7940" w:rsidRPr="57C2417B">
        <w:rPr>
          <w:rFonts w:asciiTheme="minorHAnsi" w:hAnsiTheme="minorHAnsi" w:cstheme="minorBidi"/>
          <w:sz w:val="22"/>
          <w:szCs w:val="22"/>
        </w:rPr>
        <w:t xml:space="preserve"> Hilda’s East </w:t>
      </w:r>
      <w:r w:rsidRPr="57C2417B">
        <w:rPr>
          <w:rFonts w:asciiTheme="minorHAnsi" w:hAnsiTheme="minorHAnsi" w:cstheme="minorBidi"/>
          <w:sz w:val="22"/>
          <w:szCs w:val="22"/>
        </w:rPr>
        <w:t xml:space="preserve">policies and procedures are adhered to, particularly those relating to </w:t>
      </w:r>
      <w:r w:rsidR="00EF5DC5" w:rsidRPr="57C2417B">
        <w:rPr>
          <w:rFonts w:asciiTheme="minorHAnsi" w:hAnsiTheme="minorHAnsi" w:cstheme="minorBidi"/>
          <w:sz w:val="22"/>
          <w:szCs w:val="22"/>
        </w:rPr>
        <w:t xml:space="preserve">data protection, </w:t>
      </w:r>
      <w:r w:rsidRPr="57C2417B">
        <w:rPr>
          <w:rFonts w:asciiTheme="minorHAnsi" w:hAnsiTheme="minorHAnsi" w:cstheme="minorBidi"/>
          <w:sz w:val="22"/>
          <w:szCs w:val="22"/>
        </w:rPr>
        <w:t>safeguarding, health and safety, equal opportunities, and the environment.</w:t>
      </w:r>
    </w:p>
    <w:p w14:paraId="40BA30BE" w14:textId="78FE5287" w:rsidR="00131A00" w:rsidRDefault="000E3F18" w:rsidP="00130242">
      <w:pPr>
        <w:pStyle w:val="NoSpacing"/>
        <w:numPr>
          <w:ilvl w:val="0"/>
          <w:numId w:val="19"/>
        </w:numPr>
        <w:jc w:val="both"/>
        <w:rPr>
          <w:rFonts w:asciiTheme="minorHAnsi" w:hAnsiTheme="minorHAnsi" w:cstheme="minorBidi"/>
          <w:sz w:val="22"/>
          <w:szCs w:val="22"/>
        </w:rPr>
      </w:pPr>
      <w:r w:rsidRPr="57C2417B">
        <w:rPr>
          <w:rFonts w:asciiTheme="minorHAnsi" w:hAnsiTheme="minorHAnsi" w:cstheme="minorBidi"/>
          <w:sz w:val="22"/>
          <w:szCs w:val="22"/>
        </w:rPr>
        <w:t>Undertake any other duties that may be required which are commensurate with the role.</w:t>
      </w:r>
    </w:p>
    <w:p w14:paraId="78A572E1" w14:textId="77777777" w:rsidR="00130242" w:rsidRDefault="00130242" w:rsidP="00130242">
      <w:pPr>
        <w:pStyle w:val="NoSpacing"/>
        <w:rPr>
          <w:rFonts w:asciiTheme="minorHAnsi" w:hAnsiTheme="minorHAnsi" w:cstheme="minorBidi"/>
          <w:sz w:val="22"/>
          <w:szCs w:val="22"/>
        </w:rPr>
      </w:pPr>
    </w:p>
    <w:p w14:paraId="55AC2002" w14:textId="77777777" w:rsidR="00130242" w:rsidRDefault="00130242" w:rsidP="00130242">
      <w:pPr>
        <w:pStyle w:val="NoSpacing"/>
        <w:rPr>
          <w:rFonts w:asciiTheme="minorHAnsi" w:hAnsiTheme="minorHAnsi" w:cstheme="minorBidi"/>
          <w:sz w:val="22"/>
          <w:szCs w:val="22"/>
        </w:rPr>
      </w:pPr>
    </w:p>
    <w:p w14:paraId="00ABA18C" w14:textId="77777777" w:rsidR="00231B40" w:rsidRDefault="00231B40" w:rsidP="57C2417B">
      <w:pPr>
        <w:pStyle w:val="ListParagraph"/>
      </w:pPr>
    </w:p>
    <w:p w14:paraId="550374FB" w14:textId="77777777" w:rsidR="00231B40" w:rsidRPr="00231B40" w:rsidRDefault="00231B40" w:rsidP="57C2417B">
      <w:pPr>
        <w:pStyle w:val="NoSpacing"/>
        <w:ind w:left="720"/>
        <w:rPr>
          <w:rFonts w:asciiTheme="minorHAnsi" w:hAnsiTheme="minorHAnsi" w:cstheme="minorBidi"/>
          <w:sz w:val="22"/>
          <w:szCs w:val="22"/>
        </w:rPr>
      </w:pPr>
    </w:p>
    <w:p w14:paraId="3EE59E8D" w14:textId="7D18EFF3" w:rsidR="000E3F18" w:rsidRPr="0073466E" w:rsidRDefault="00762CC4" w:rsidP="57C2417B">
      <w:pPr>
        <w:spacing w:after="0" w:line="240" w:lineRule="auto"/>
        <w:rPr>
          <w:b/>
          <w:bCs/>
          <w:sz w:val="28"/>
          <w:szCs w:val="28"/>
        </w:rPr>
      </w:pPr>
      <w:r w:rsidRPr="57C2417B">
        <w:rPr>
          <w:b/>
          <w:bCs/>
          <w:sz w:val="28"/>
          <w:szCs w:val="28"/>
        </w:rPr>
        <w:lastRenderedPageBreak/>
        <w:t>PERSON SPECIFICATION</w:t>
      </w:r>
    </w:p>
    <w:p w14:paraId="500C4C42" w14:textId="776B1420" w:rsidR="00821AE8" w:rsidRPr="0073466E" w:rsidRDefault="00821AE8" w:rsidP="57C2417B">
      <w:pPr>
        <w:spacing w:after="0" w:line="240" w:lineRule="auto"/>
        <w:rPr>
          <w:b/>
          <w:bCs/>
          <w:sz w:val="28"/>
          <w:szCs w:val="28"/>
        </w:rPr>
      </w:pPr>
    </w:p>
    <w:p w14:paraId="4FDBB4DD" w14:textId="37540900" w:rsidR="00821AE8" w:rsidRPr="0073466E" w:rsidRDefault="00821AE8" w:rsidP="57C2417B">
      <w:pPr>
        <w:spacing w:after="0" w:line="240" w:lineRule="auto"/>
        <w:rPr>
          <w:b/>
          <w:bCs/>
          <w:sz w:val="28"/>
          <w:szCs w:val="28"/>
        </w:rPr>
      </w:pPr>
      <w:r w:rsidRPr="57C2417B">
        <w:rPr>
          <w:b/>
          <w:bCs/>
          <w:sz w:val="28"/>
          <w:szCs w:val="28"/>
        </w:rPr>
        <w:t>Essential Criteria</w:t>
      </w:r>
    </w:p>
    <w:p w14:paraId="39C5DEB5" w14:textId="77777777" w:rsidR="00A61B75" w:rsidRPr="0073466E" w:rsidRDefault="00A61B75" w:rsidP="00130242">
      <w:pPr>
        <w:spacing w:after="0" w:line="240" w:lineRule="auto"/>
        <w:jc w:val="both"/>
      </w:pPr>
    </w:p>
    <w:p w14:paraId="7A5941F7" w14:textId="3EFA2E36" w:rsidR="00A61B75" w:rsidRDefault="00A61B75" w:rsidP="00130242">
      <w:pPr>
        <w:pStyle w:val="ListParagraph"/>
        <w:numPr>
          <w:ilvl w:val="0"/>
          <w:numId w:val="12"/>
        </w:numPr>
        <w:spacing w:after="0" w:line="240" w:lineRule="auto"/>
        <w:jc w:val="both"/>
      </w:pPr>
      <w:r w:rsidRPr="57C2417B">
        <w:t xml:space="preserve">At least 2 years’ experience in HR </w:t>
      </w:r>
      <w:r w:rsidR="00730F32" w:rsidRPr="57C2417B">
        <w:t>administration</w:t>
      </w:r>
      <w:r w:rsidR="2E327A87" w:rsidRPr="57C2417B">
        <w:t xml:space="preserve"> and practice</w:t>
      </w:r>
      <w:r w:rsidRPr="57C2417B">
        <w:t>, ideally within the charity sector</w:t>
      </w:r>
      <w:r w:rsidR="000F57B6" w:rsidRPr="57C2417B">
        <w:t xml:space="preserve">. </w:t>
      </w:r>
    </w:p>
    <w:p w14:paraId="5D183FFC" w14:textId="7F76BF44" w:rsidR="00A61B75" w:rsidRDefault="00A61B75" w:rsidP="00130242">
      <w:pPr>
        <w:pStyle w:val="ListParagraph"/>
        <w:numPr>
          <w:ilvl w:val="0"/>
          <w:numId w:val="12"/>
        </w:numPr>
        <w:spacing w:after="0" w:line="240" w:lineRule="auto"/>
        <w:jc w:val="both"/>
      </w:pPr>
      <w:r w:rsidRPr="57C2417B">
        <w:t>A good working knowledge of employment legislation and best practice in people management.</w:t>
      </w:r>
    </w:p>
    <w:p w14:paraId="4A53ACA5" w14:textId="670F514B" w:rsidR="00363BCB" w:rsidRPr="00C529ED" w:rsidRDefault="00363BCB" w:rsidP="00130242">
      <w:pPr>
        <w:pStyle w:val="ListParagraph"/>
        <w:numPr>
          <w:ilvl w:val="0"/>
          <w:numId w:val="12"/>
        </w:numPr>
        <w:spacing w:after="0" w:line="240" w:lineRule="auto"/>
        <w:jc w:val="both"/>
      </w:pPr>
      <w:r w:rsidRPr="57C2417B">
        <w:t>Able to handle sensitive information with confidentiality and professionalism.</w:t>
      </w:r>
    </w:p>
    <w:p w14:paraId="5A27BB10" w14:textId="2CBD9936" w:rsidR="00363BCB" w:rsidRPr="00363BCB" w:rsidRDefault="00363BCB" w:rsidP="00130242">
      <w:pPr>
        <w:pStyle w:val="ListParagraph"/>
        <w:numPr>
          <w:ilvl w:val="0"/>
          <w:numId w:val="12"/>
        </w:numPr>
        <w:spacing w:after="0" w:line="240" w:lineRule="auto"/>
        <w:jc w:val="both"/>
      </w:pPr>
      <w:r w:rsidRPr="57C2417B">
        <w:t xml:space="preserve">Great communication skills including the ability to share information with tact and to write persuasively and accurately. </w:t>
      </w:r>
    </w:p>
    <w:p w14:paraId="007F66C6" w14:textId="0625ECD3" w:rsidR="00363BCB" w:rsidRPr="005C4926" w:rsidRDefault="00363BCB" w:rsidP="00130242">
      <w:pPr>
        <w:pStyle w:val="ListParagraph"/>
        <w:numPr>
          <w:ilvl w:val="0"/>
          <w:numId w:val="12"/>
        </w:numPr>
        <w:spacing w:after="0" w:line="240" w:lineRule="auto"/>
        <w:jc w:val="both"/>
      </w:pPr>
      <w:r w:rsidRPr="57C2417B">
        <w:t>The ability and passion to drive forward an agenda around staff and volunteer engagement and wellbeing.</w:t>
      </w:r>
    </w:p>
    <w:p w14:paraId="7F78C636" w14:textId="4A12B333" w:rsidR="00A61B75" w:rsidRPr="000C78C8" w:rsidRDefault="00A61B75" w:rsidP="00130242">
      <w:pPr>
        <w:pStyle w:val="ListParagraph"/>
        <w:numPr>
          <w:ilvl w:val="0"/>
          <w:numId w:val="12"/>
        </w:numPr>
        <w:spacing w:after="0" w:line="240" w:lineRule="auto"/>
        <w:jc w:val="both"/>
      </w:pPr>
      <w:r w:rsidRPr="57C2417B">
        <w:t xml:space="preserve">Ability to write organisational policies. </w:t>
      </w:r>
    </w:p>
    <w:p w14:paraId="0C2487C5" w14:textId="0C45E8A1" w:rsidR="00A61B75" w:rsidRPr="000C78C8" w:rsidRDefault="00A61B75" w:rsidP="00130242">
      <w:pPr>
        <w:pStyle w:val="ListParagraph"/>
        <w:numPr>
          <w:ilvl w:val="0"/>
          <w:numId w:val="12"/>
        </w:numPr>
        <w:spacing w:after="0" w:line="240" w:lineRule="auto"/>
        <w:jc w:val="both"/>
      </w:pPr>
      <w:r w:rsidRPr="57C2417B">
        <w:t xml:space="preserve">Experience as a volunteer or of managing volunteers. </w:t>
      </w:r>
    </w:p>
    <w:p w14:paraId="750964A0" w14:textId="2F5D0F46" w:rsidR="00A61B75" w:rsidRPr="000C78C8" w:rsidRDefault="00A61B75" w:rsidP="00130242">
      <w:pPr>
        <w:pStyle w:val="ListParagraph"/>
        <w:numPr>
          <w:ilvl w:val="0"/>
          <w:numId w:val="12"/>
        </w:numPr>
        <w:spacing w:after="0" w:line="240" w:lineRule="auto"/>
        <w:jc w:val="both"/>
      </w:pPr>
      <w:r w:rsidRPr="57C2417B">
        <w:t>Demonstrable knowledge of best practice around volunteer management</w:t>
      </w:r>
      <w:r w:rsidR="008C115C" w:rsidRPr="57C2417B">
        <w:t>, or the ability to learn quickly</w:t>
      </w:r>
      <w:r w:rsidRPr="57C2417B">
        <w:t>.</w:t>
      </w:r>
    </w:p>
    <w:p w14:paraId="623F90A0" w14:textId="58CE7494" w:rsidR="00A61B75" w:rsidRPr="005C4926" w:rsidRDefault="00A61B75" w:rsidP="00130242">
      <w:pPr>
        <w:pStyle w:val="ListParagraph"/>
        <w:numPr>
          <w:ilvl w:val="0"/>
          <w:numId w:val="12"/>
        </w:numPr>
        <w:spacing w:after="0" w:line="240" w:lineRule="auto"/>
        <w:jc w:val="both"/>
      </w:pPr>
      <w:r w:rsidRPr="57C2417B">
        <w:t>Understanding of volunteers’ motivations and the benefits they bring to St Hilda’s East.</w:t>
      </w:r>
    </w:p>
    <w:p w14:paraId="728C5056" w14:textId="6DDAAFE6" w:rsidR="00A61B75" w:rsidRPr="005C4926" w:rsidRDefault="00A61B75" w:rsidP="00130242">
      <w:pPr>
        <w:pStyle w:val="ListParagraph"/>
        <w:numPr>
          <w:ilvl w:val="0"/>
          <w:numId w:val="12"/>
        </w:numPr>
        <w:spacing w:after="0" w:line="240" w:lineRule="auto"/>
        <w:jc w:val="both"/>
      </w:pPr>
      <w:r w:rsidRPr="57C2417B">
        <w:t xml:space="preserve">Good administration skills, including an ability to </w:t>
      </w:r>
      <w:r w:rsidR="00D30900" w:rsidRPr="57C2417B">
        <w:t xml:space="preserve">work independently, </w:t>
      </w:r>
      <w:r w:rsidRPr="57C2417B">
        <w:t xml:space="preserve">manage a busy workload </w:t>
      </w:r>
      <w:r w:rsidR="00D30900" w:rsidRPr="57C2417B">
        <w:t xml:space="preserve">and pay </w:t>
      </w:r>
      <w:r w:rsidR="7CDE290D" w:rsidRPr="57C2417B">
        <w:t xml:space="preserve">excellent </w:t>
      </w:r>
      <w:r w:rsidRPr="57C2417B">
        <w:t>attention to detail.</w:t>
      </w:r>
    </w:p>
    <w:p w14:paraId="56A94EC7" w14:textId="776AB5F8" w:rsidR="00A61B75" w:rsidRPr="00130242" w:rsidRDefault="00A61B75" w:rsidP="00130242">
      <w:pPr>
        <w:pStyle w:val="ListParagraph"/>
        <w:numPr>
          <w:ilvl w:val="0"/>
          <w:numId w:val="12"/>
        </w:numPr>
        <w:spacing w:after="0" w:line="240" w:lineRule="auto"/>
        <w:jc w:val="both"/>
      </w:pPr>
      <w:r w:rsidRPr="57C2417B">
        <w:t>Commitment to St Hilda’s East’s values and mission.</w:t>
      </w:r>
    </w:p>
    <w:p w14:paraId="30665260" w14:textId="0EFDEAD7" w:rsidR="00A61B75" w:rsidRPr="00130242" w:rsidRDefault="00A61B75" w:rsidP="00130242">
      <w:pPr>
        <w:pStyle w:val="ListParagraph"/>
        <w:numPr>
          <w:ilvl w:val="0"/>
          <w:numId w:val="12"/>
        </w:numPr>
        <w:jc w:val="both"/>
        <w:rPr>
          <w:lang w:val="en-GB"/>
        </w:rPr>
      </w:pPr>
      <w:r w:rsidRPr="57C2417B">
        <w:t xml:space="preserve">Competence in the use of IT, ideally including Microsoft Office, and Breathe. </w:t>
      </w:r>
    </w:p>
    <w:p w14:paraId="2E5C16B7" w14:textId="5B26BC66" w:rsidR="00A61B75" w:rsidRPr="00130242" w:rsidRDefault="00A61B75" w:rsidP="00130242">
      <w:pPr>
        <w:pStyle w:val="ListParagraph"/>
        <w:numPr>
          <w:ilvl w:val="0"/>
          <w:numId w:val="12"/>
        </w:numPr>
        <w:jc w:val="both"/>
        <w:rPr>
          <w:lang w:val="en-GB"/>
        </w:rPr>
      </w:pPr>
      <w:r w:rsidRPr="57C2417B">
        <w:t>An understanding of the differing needs of diverse communities, the benefits of a diverse workforce, and a commitment to implementing good practice around equal opportunities.</w:t>
      </w:r>
    </w:p>
    <w:p w14:paraId="3D268F9D" w14:textId="7A8903B4" w:rsidR="00F84B8D" w:rsidRDefault="00A61B75" w:rsidP="00130242">
      <w:pPr>
        <w:pStyle w:val="ListParagraph"/>
        <w:numPr>
          <w:ilvl w:val="0"/>
          <w:numId w:val="12"/>
        </w:numPr>
        <w:jc w:val="both"/>
        <w:rPr>
          <w:lang w:val="en-GB"/>
        </w:rPr>
      </w:pPr>
      <w:r w:rsidRPr="00C66BC1">
        <w:rPr>
          <w:lang w:val="en-GB"/>
        </w:rPr>
        <w:t>Willingness to work flexibly within reason, including occasional evenings and weekends as required.</w:t>
      </w:r>
    </w:p>
    <w:p w14:paraId="2965309D" w14:textId="77777777" w:rsidR="00130242" w:rsidRDefault="00130242" w:rsidP="00130242">
      <w:pPr>
        <w:rPr>
          <w:lang w:val="en-GB"/>
        </w:rPr>
      </w:pPr>
    </w:p>
    <w:p w14:paraId="3E144E17" w14:textId="2C1EA16A" w:rsidR="00130242" w:rsidRPr="00130242" w:rsidRDefault="00130242" w:rsidP="00130242">
      <w:pPr>
        <w:spacing w:after="0" w:line="240" w:lineRule="auto"/>
        <w:rPr>
          <w:b/>
          <w:bCs/>
          <w:sz w:val="28"/>
          <w:szCs w:val="28"/>
        </w:rPr>
      </w:pPr>
      <w:r>
        <w:rPr>
          <w:b/>
          <w:bCs/>
          <w:sz w:val="28"/>
          <w:szCs w:val="28"/>
        </w:rPr>
        <w:t>How to Apply</w:t>
      </w:r>
    </w:p>
    <w:p w14:paraId="417193AB" w14:textId="77777777" w:rsidR="00130242" w:rsidRDefault="00130242" w:rsidP="00130242">
      <w:pPr>
        <w:rPr>
          <w:lang w:val="en-GB"/>
        </w:rPr>
      </w:pPr>
    </w:p>
    <w:p w14:paraId="5D422D4F" w14:textId="00853D11" w:rsidR="00130242" w:rsidRDefault="00130242" w:rsidP="00130242">
      <w:pPr>
        <w:spacing w:after="15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This position is open for candidates with valid work permits in the UK</w:t>
      </w:r>
      <w:r w:rsidR="001620DD">
        <w:rPr>
          <w:rFonts w:eastAsia="Times New Roman" w:cstheme="minorHAnsi"/>
          <w:b/>
          <w:bCs/>
          <w:sz w:val="24"/>
          <w:szCs w:val="24"/>
          <w:lang w:eastAsia="en-GB"/>
        </w:rPr>
        <w:t xml:space="preserve"> and able to work from our offices in Shoreditch and Shadwell, in London</w:t>
      </w:r>
      <w:r>
        <w:rPr>
          <w:rFonts w:eastAsia="Times New Roman" w:cstheme="minorHAnsi"/>
          <w:b/>
          <w:bCs/>
          <w:sz w:val="24"/>
          <w:szCs w:val="24"/>
          <w:lang w:eastAsia="en-GB"/>
        </w:rPr>
        <w:t>.</w:t>
      </w:r>
    </w:p>
    <w:p w14:paraId="1FB8A499" w14:textId="26F80569" w:rsidR="00917714" w:rsidRPr="00B779C2" w:rsidRDefault="00917714" w:rsidP="00130242">
      <w:pPr>
        <w:spacing w:after="150" w:line="240" w:lineRule="auto"/>
        <w:textAlignment w:val="baseline"/>
        <w:rPr>
          <w:rFonts w:eastAsia="Times New Roman" w:cstheme="minorHAnsi"/>
          <w:b/>
          <w:bCs/>
          <w:sz w:val="24"/>
          <w:szCs w:val="24"/>
          <w:lang w:eastAsia="en-GB"/>
        </w:rPr>
      </w:pPr>
      <w:r>
        <w:rPr>
          <w:rStyle w:val="Emphasis"/>
          <w:rFonts w:ascii="Circular Std Book" w:hAnsi="Circular Std Book"/>
          <w:color w:val="404041"/>
          <w:bdr w:val="none" w:sz="0" w:space="0" w:color="auto" w:frame="1"/>
        </w:rPr>
        <w:t>St Hilda's</w:t>
      </w:r>
      <w:r w:rsidR="00666767">
        <w:rPr>
          <w:rStyle w:val="Emphasis"/>
          <w:rFonts w:ascii="Circular Std Book" w:hAnsi="Circular Std Book"/>
          <w:color w:val="404041"/>
          <w:bdr w:val="none" w:sz="0" w:space="0" w:color="auto" w:frame="1"/>
        </w:rPr>
        <w:t xml:space="preserve"> East</w:t>
      </w:r>
      <w:r>
        <w:rPr>
          <w:rStyle w:val="Emphasis"/>
          <w:rFonts w:ascii="Circular Std Book" w:hAnsi="Circular Std Book"/>
          <w:color w:val="404041"/>
          <w:bdr w:val="none" w:sz="0" w:space="0" w:color="auto" w:frame="1"/>
        </w:rPr>
        <w:t xml:space="preserve"> is committed to racial justice and wider inclusion and diversity. We are working towards a goal where our team fully reflects the diversity and difference in lived experiences of our local community.</w:t>
      </w:r>
    </w:p>
    <w:p w14:paraId="083C6687" w14:textId="11FCE51A" w:rsidR="00BE554E" w:rsidRDefault="00130242" w:rsidP="00130242">
      <w:pPr>
        <w:spacing w:after="15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If you are interested in applying for this position, please </w:t>
      </w:r>
      <w:r w:rsidR="005434CF">
        <w:rPr>
          <w:rFonts w:eastAsia="Times New Roman" w:cstheme="minorHAnsi"/>
          <w:sz w:val="24"/>
          <w:szCs w:val="24"/>
          <w:lang w:eastAsia="en-GB"/>
        </w:rPr>
        <w:t xml:space="preserve">visit </w:t>
      </w:r>
      <w:hyperlink r:id="rId8" w:history="1">
        <w:r w:rsidR="005434CF" w:rsidRPr="00E0535B">
          <w:rPr>
            <w:rStyle w:val="Hyperlink"/>
            <w:rFonts w:eastAsia="Times New Roman" w:cstheme="minorHAnsi"/>
            <w:sz w:val="24"/>
            <w:szCs w:val="24"/>
            <w:lang w:eastAsia="en-GB"/>
          </w:rPr>
          <w:t>CharityJob</w:t>
        </w:r>
      </w:hyperlink>
      <w:r w:rsidR="005434CF">
        <w:rPr>
          <w:rFonts w:eastAsia="Times New Roman" w:cstheme="minorHAnsi"/>
          <w:sz w:val="24"/>
          <w:szCs w:val="24"/>
          <w:lang w:eastAsia="en-GB"/>
        </w:rPr>
        <w:t xml:space="preserve"> </w:t>
      </w:r>
      <w:r w:rsidR="00B2537F">
        <w:rPr>
          <w:rFonts w:eastAsia="Times New Roman" w:cstheme="minorHAnsi"/>
          <w:sz w:val="24"/>
          <w:szCs w:val="24"/>
          <w:lang w:eastAsia="en-GB"/>
        </w:rPr>
        <w:t>to</w:t>
      </w:r>
      <w:r w:rsidR="005434CF">
        <w:rPr>
          <w:rFonts w:eastAsia="Times New Roman" w:cstheme="minorHAnsi"/>
          <w:sz w:val="24"/>
          <w:szCs w:val="24"/>
          <w:lang w:eastAsia="en-GB"/>
        </w:rPr>
        <w:t xml:space="preserve"> </w:t>
      </w:r>
      <w:r w:rsidR="00BE554E">
        <w:rPr>
          <w:rFonts w:eastAsia="Times New Roman" w:cstheme="minorHAnsi"/>
          <w:sz w:val="24"/>
          <w:szCs w:val="24"/>
          <w:lang w:eastAsia="en-GB"/>
        </w:rPr>
        <w:t xml:space="preserve">submit </w:t>
      </w:r>
      <w:r w:rsidR="00074C63">
        <w:rPr>
          <w:rFonts w:eastAsia="Times New Roman" w:cstheme="minorHAnsi"/>
          <w:sz w:val="24"/>
          <w:szCs w:val="24"/>
          <w:lang w:eastAsia="en-GB"/>
        </w:rPr>
        <w:t xml:space="preserve">your </w:t>
      </w:r>
      <w:r>
        <w:rPr>
          <w:rFonts w:eastAsia="Times New Roman" w:cstheme="minorHAnsi"/>
          <w:sz w:val="24"/>
          <w:szCs w:val="24"/>
          <w:lang w:eastAsia="en-GB"/>
        </w:rPr>
        <w:t>CV and Cover letter</w:t>
      </w:r>
      <w:r w:rsidR="00074C63">
        <w:rPr>
          <w:rFonts w:eastAsia="Times New Roman" w:cstheme="minorHAnsi"/>
          <w:sz w:val="24"/>
          <w:szCs w:val="24"/>
          <w:lang w:eastAsia="en-GB"/>
        </w:rPr>
        <w:t xml:space="preserve">. </w:t>
      </w:r>
    </w:p>
    <w:p w14:paraId="4ED11F7E" w14:textId="2E36D2A9" w:rsidR="00130242" w:rsidRDefault="00074C63" w:rsidP="00130242">
      <w:pPr>
        <w:spacing w:after="15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If you wish to discuss the role, you may call Lucy on 020 7739 8066</w:t>
      </w:r>
      <w:r w:rsidR="00CF3357">
        <w:rPr>
          <w:rFonts w:eastAsia="Times New Roman" w:cstheme="minorHAnsi"/>
          <w:sz w:val="24"/>
          <w:szCs w:val="24"/>
          <w:lang w:eastAsia="en-GB"/>
        </w:rPr>
        <w:t>.</w:t>
      </w:r>
    </w:p>
    <w:p w14:paraId="47B1FEE9" w14:textId="1586C0C9" w:rsidR="00130242" w:rsidRDefault="00130242" w:rsidP="00130242">
      <w:pPr>
        <w:spacing w:after="150" w:line="240" w:lineRule="auto"/>
        <w:jc w:val="both"/>
        <w:textAlignment w:val="baseline"/>
        <w:rPr>
          <w:rFonts w:eastAsia="Times New Roman" w:cstheme="minorHAnsi"/>
          <w:b/>
          <w:bCs/>
          <w:sz w:val="23"/>
          <w:szCs w:val="23"/>
          <w:lang w:eastAsia="en-GB"/>
        </w:rPr>
      </w:pPr>
      <w:r>
        <w:rPr>
          <w:rFonts w:eastAsia="Times New Roman" w:cstheme="minorHAnsi"/>
          <w:sz w:val="24"/>
          <w:szCs w:val="24"/>
          <w:lang w:eastAsia="en-GB"/>
        </w:rPr>
        <w:t>Closing d</w:t>
      </w:r>
      <w:r w:rsidR="002E6A58">
        <w:rPr>
          <w:rFonts w:eastAsia="Times New Roman" w:cstheme="minorHAnsi"/>
          <w:sz w:val="24"/>
          <w:szCs w:val="24"/>
          <w:lang w:eastAsia="en-GB"/>
        </w:rPr>
        <w:t>at</w:t>
      </w:r>
      <w:r>
        <w:rPr>
          <w:rFonts w:eastAsia="Times New Roman" w:cstheme="minorHAnsi"/>
          <w:sz w:val="24"/>
          <w:szCs w:val="24"/>
          <w:lang w:eastAsia="en-GB"/>
        </w:rPr>
        <w:t>e for</w:t>
      </w:r>
      <w:r w:rsidR="00962A6A">
        <w:rPr>
          <w:rFonts w:eastAsia="Times New Roman" w:cstheme="minorHAnsi"/>
          <w:sz w:val="24"/>
          <w:szCs w:val="24"/>
          <w:lang w:eastAsia="en-GB"/>
        </w:rPr>
        <w:t xml:space="preserve"> </w:t>
      </w:r>
      <w:r>
        <w:rPr>
          <w:rFonts w:eastAsia="Times New Roman" w:cstheme="minorHAnsi"/>
          <w:sz w:val="24"/>
          <w:szCs w:val="24"/>
          <w:lang w:eastAsia="en-GB"/>
        </w:rPr>
        <w:t>application</w:t>
      </w:r>
      <w:r w:rsidR="00962A6A">
        <w:rPr>
          <w:rFonts w:eastAsia="Times New Roman" w:cstheme="minorHAnsi"/>
          <w:sz w:val="24"/>
          <w:szCs w:val="24"/>
          <w:lang w:eastAsia="en-GB"/>
        </w:rPr>
        <w:t>s</w:t>
      </w:r>
      <w:r>
        <w:rPr>
          <w:rFonts w:eastAsia="Times New Roman" w:cstheme="minorHAnsi"/>
          <w:sz w:val="24"/>
          <w:szCs w:val="24"/>
          <w:lang w:eastAsia="en-GB"/>
        </w:rPr>
        <w:t xml:space="preserve"> is </w:t>
      </w:r>
      <w:r w:rsidR="00012CCB">
        <w:rPr>
          <w:rFonts w:eastAsia="Times New Roman" w:cstheme="minorHAnsi"/>
          <w:b/>
          <w:bCs/>
          <w:sz w:val="24"/>
          <w:szCs w:val="24"/>
          <w:lang w:eastAsia="en-GB"/>
        </w:rPr>
        <w:t>Sunday</w:t>
      </w:r>
      <w:r w:rsidR="001620DD">
        <w:rPr>
          <w:rFonts w:eastAsia="Times New Roman" w:cstheme="minorHAnsi"/>
          <w:b/>
          <w:bCs/>
          <w:sz w:val="24"/>
          <w:szCs w:val="24"/>
          <w:lang w:eastAsia="en-GB"/>
        </w:rPr>
        <w:t xml:space="preserve"> </w:t>
      </w:r>
      <w:r w:rsidR="00012CCB">
        <w:rPr>
          <w:rFonts w:eastAsia="Times New Roman" w:cstheme="minorHAnsi"/>
          <w:b/>
          <w:bCs/>
          <w:sz w:val="24"/>
          <w:szCs w:val="24"/>
          <w:lang w:eastAsia="en-GB"/>
        </w:rPr>
        <w:t>7</w:t>
      </w:r>
      <w:r w:rsidRPr="00CF6234">
        <w:rPr>
          <w:rFonts w:eastAsia="Times New Roman" w:cstheme="minorHAnsi"/>
          <w:b/>
          <w:bCs/>
          <w:sz w:val="24"/>
          <w:szCs w:val="24"/>
          <w:lang w:eastAsia="en-GB"/>
        </w:rPr>
        <w:t xml:space="preserve"> Dec 2025</w:t>
      </w:r>
      <w:r w:rsidR="001620DD">
        <w:rPr>
          <w:rFonts w:eastAsia="Times New Roman" w:cstheme="minorHAnsi"/>
          <w:b/>
          <w:bCs/>
          <w:sz w:val="24"/>
          <w:szCs w:val="24"/>
          <w:lang w:eastAsia="en-GB"/>
        </w:rPr>
        <w:t xml:space="preserve"> at midnight</w:t>
      </w:r>
      <w:r>
        <w:rPr>
          <w:rFonts w:eastAsia="Times New Roman" w:cstheme="minorHAnsi"/>
          <w:sz w:val="24"/>
          <w:szCs w:val="24"/>
          <w:lang w:eastAsia="en-GB"/>
        </w:rPr>
        <w:t xml:space="preserve">. Only shortlisted applicants who meet the required job qualifications will be contacted.  </w:t>
      </w:r>
      <w:r w:rsidRPr="00B779C2">
        <w:rPr>
          <w:rFonts w:eastAsia="Times New Roman" w:cstheme="minorHAnsi"/>
          <w:b/>
          <w:bCs/>
          <w:sz w:val="23"/>
          <w:szCs w:val="23"/>
          <w:lang w:eastAsia="en-GB"/>
        </w:rPr>
        <w:t xml:space="preserve"> </w:t>
      </w:r>
    </w:p>
    <w:sectPr w:rsidR="00130242" w:rsidSect="00C66BC1">
      <w:footerReference w:type="default" r:id="rId9"/>
      <w:pgSz w:w="12240" w:h="15840"/>
      <w:pgMar w:top="454" w:right="907" w:bottom="68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C549" w14:textId="77777777" w:rsidR="00C91808" w:rsidRDefault="00C91808" w:rsidP="00D41091">
      <w:pPr>
        <w:spacing w:after="0" w:line="240" w:lineRule="auto"/>
      </w:pPr>
      <w:r>
        <w:separator/>
      </w:r>
    </w:p>
  </w:endnote>
  <w:endnote w:type="continuationSeparator" w:id="0">
    <w:p w14:paraId="3BCA1E07" w14:textId="77777777" w:rsidR="00C91808" w:rsidRDefault="00C91808" w:rsidP="00D41091">
      <w:pPr>
        <w:spacing w:after="0" w:line="240" w:lineRule="auto"/>
      </w:pPr>
      <w:r>
        <w:continuationSeparator/>
      </w:r>
    </w:p>
  </w:endnote>
  <w:endnote w:type="continuationNotice" w:id="1">
    <w:p w14:paraId="097470AD" w14:textId="77777777" w:rsidR="00C91808" w:rsidRDefault="00C91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rcular Std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3A84" w14:textId="24C6E52A" w:rsidR="0091281D" w:rsidRDefault="0091281D" w:rsidP="57C2417B">
    <w:pPr>
      <w:pStyle w:val="Footer"/>
    </w:pPr>
  </w:p>
  <w:p w14:paraId="4D5FE75B" w14:textId="50D06183" w:rsidR="00030031" w:rsidRPr="00030031" w:rsidRDefault="00B61B35" w:rsidP="00030031">
    <w:pPr>
      <w:pStyle w:val="Footer"/>
      <w:jc w:val="right"/>
      <w:rPr>
        <w:sz w:val="18"/>
        <w:szCs w:val="18"/>
      </w:rPr>
    </w:pPr>
    <w:r>
      <w:rPr>
        <w:sz w:val="18"/>
        <w:szCs w:val="18"/>
      </w:rPr>
      <w:t>November</w:t>
    </w:r>
    <w:r w:rsidR="00030031">
      <w:rPr>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E75F" w14:textId="77777777" w:rsidR="00C91808" w:rsidRDefault="00C91808" w:rsidP="00D41091">
      <w:pPr>
        <w:spacing w:after="0" w:line="240" w:lineRule="auto"/>
      </w:pPr>
      <w:r>
        <w:separator/>
      </w:r>
    </w:p>
  </w:footnote>
  <w:footnote w:type="continuationSeparator" w:id="0">
    <w:p w14:paraId="51D7E55C" w14:textId="77777777" w:rsidR="00C91808" w:rsidRDefault="00C91808" w:rsidP="00D41091">
      <w:pPr>
        <w:spacing w:after="0" w:line="240" w:lineRule="auto"/>
      </w:pPr>
      <w:r>
        <w:continuationSeparator/>
      </w:r>
    </w:p>
  </w:footnote>
  <w:footnote w:type="continuationNotice" w:id="1">
    <w:p w14:paraId="6CDF9999" w14:textId="77777777" w:rsidR="00C91808" w:rsidRDefault="00C918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54F"/>
    <w:multiLevelType w:val="hybridMultilevel"/>
    <w:tmpl w:val="A1F265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9557A"/>
    <w:multiLevelType w:val="multilevel"/>
    <w:tmpl w:val="CF5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1469D"/>
    <w:multiLevelType w:val="hybridMultilevel"/>
    <w:tmpl w:val="3642D7CA"/>
    <w:lvl w:ilvl="0" w:tplc="23D294D4">
      <w:start w:val="1"/>
      <w:numFmt w:val="decimal"/>
      <w:lvlText w:val="%1."/>
      <w:lvlJc w:val="left"/>
      <w:pPr>
        <w:ind w:left="720" w:hanging="360"/>
      </w:pPr>
    </w:lvl>
    <w:lvl w:ilvl="1" w:tplc="1A687C74">
      <w:start w:val="1"/>
      <w:numFmt w:val="lowerLetter"/>
      <w:lvlText w:val="%2."/>
      <w:lvlJc w:val="left"/>
      <w:pPr>
        <w:ind w:left="1440" w:hanging="360"/>
      </w:pPr>
    </w:lvl>
    <w:lvl w:ilvl="2" w:tplc="F6B4016E">
      <w:start w:val="1"/>
      <w:numFmt w:val="lowerRoman"/>
      <w:lvlText w:val="%3."/>
      <w:lvlJc w:val="right"/>
      <w:pPr>
        <w:ind w:left="2160" w:hanging="180"/>
      </w:pPr>
    </w:lvl>
    <w:lvl w:ilvl="3" w:tplc="5BB6E102">
      <w:start w:val="1"/>
      <w:numFmt w:val="decimal"/>
      <w:lvlText w:val="%4."/>
      <w:lvlJc w:val="left"/>
      <w:pPr>
        <w:ind w:left="2880" w:hanging="360"/>
      </w:pPr>
    </w:lvl>
    <w:lvl w:ilvl="4" w:tplc="AE848B5E">
      <w:start w:val="1"/>
      <w:numFmt w:val="lowerLetter"/>
      <w:lvlText w:val="%5."/>
      <w:lvlJc w:val="left"/>
      <w:pPr>
        <w:ind w:left="3600" w:hanging="360"/>
      </w:pPr>
    </w:lvl>
    <w:lvl w:ilvl="5" w:tplc="2FBE0586">
      <w:start w:val="1"/>
      <w:numFmt w:val="lowerRoman"/>
      <w:lvlText w:val="%6."/>
      <w:lvlJc w:val="right"/>
      <w:pPr>
        <w:ind w:left="4320" w:hanging="180"/>
      </w:pPr>
    </w:lvl>
    <w:lvl w:ilvl="6" w:tplc="41ACC786">
      <w:start w:val="1"/>
      <w:numFmt w:val="decimal"/>
      <w:lvlText w:val="%7."/>
      <w:lvlJc w:val="left"/>
      <w:pPr>
        <w:ind w:left="5040" w:hanging="360"/>
      </w:pPr>
    </w:lvl>
    <w:lvl w:ilvl="7" w:tplc="EC3EBB9A">
      <w:start w:val="1"/>
      <w:numFmt w:val="lowerLetter"/>
      <w:lvlText w:val="%8."/>
      <w:lvlJc w:val="left"/>
      <w:pPr>
        <w:ind w:left="5760" w:hanging="360"/>
      </w:pPr>
    </w:lvl>
    <w:lvl w:ilvl="8" w:tplc="928437EA">
      <w:start w:val="1"/>
      <w:numFmt w:val="lowerRoman"/>
      <w:lvlText w:val="%9."/>
      <w:lvlJc w:val="right"/>
      <w:pPr>
        <w:ind w:left="6480" w:hanging="180"/>
      </w:pPr>
    </w:lvl>
  </w:abstractNum>
  <w:abstractNum w:abstractNumId="3" w15:restartNumberingAfterBreak="0">
    <w:nsid w:val="0E417BAE"/>
    <w:multiLevelType w:val="hybridMultilevel"/>
    <w:tmpl w:val="06E62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D793A"/>
    <w:multiLevelType w:val="hybridMultilevel"/>
    <w:tmpl w:val="0B74A22A"/>
    <w:lvl w:ilvl="0" w:tplc="4C20F61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F91F67"/>
    <w:multiLevelType w:val="hybridMultilevel"/>
    <w:tmpl w:val="C35ACF22"/>
    <w:lvl w:ilvl="0" w:tplc="4C20F61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462281"/>
    <w:multiLevelType w:val="hybridMultilevel"/>
    <w:tmpl w:val="96445A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6645C"/>
    <w:multiLevelType w:val="hybridMultilevel"/>
    <w:tmpl w:val="D1F8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10A18"/>
    <w:multiLevelType w:val="hybridMultilevel"/>
    <w:tmpl w:val="CC42B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304813"/>
    <w:multiLevelType w:val="hybridMultilevel"/>
    <w:tmpl w:val="86F88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1370F"/>
    <w:multiLevelType w:val="hybridMultilevel"/>
    <w:tmpl w:val="E01079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BDB2419"/>
    <w:multiLevelType w:val="hybridMultilevel"/>
    <w:tmpl w:val="076C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66EA1"/>
    <w:multiLevelType w:val="multilevel"/>
    <w:tmpl w:val="BD1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400C3"/>
    <w:multiLevelType w:val="hybridMultilevel"/>
    <w:tmpl w:val="0B74D0E2"/>
    <w:lvl w:ilvl="0" w:tplc="0809000F">
      <w:start w:val="1"/>
      <w:numFmt w:val="decimal"/>
      <w:lvlText w:val="%1."/>
      <w:lvlJc w:val="left"/>
      <w:pPr>
        <w:ind w:left="720" w:hanging="360"/>
      </w:pPr>
    </w:lvl>
    <w:lvl w:ilvl="1" w:tplc="27CE5D64">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542F5"/>
    <w:multiLevelType w:val="hybridMultilevel"/>
    <w:tmpl w:val="81F29C58"/>
    <w:lvl w:ilvl="0" w:tplc="FFFFFFF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BC687F"/>
    <w:multiLevelType w:val="hybridMultilevel"/>
    <w:tmpl w:val="313C25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25DD4"/>
    <w:multiLevelType w:val="hybridMultilevel"/>
    <w:tmpl w:val="313C25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E56F39"/>
    <w:multiLevelType w:val="hybridMultilevel"/>
    <w:tmpl w:val="212AA500"/>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265E18"/>
    <w:multiLevelType w:val="hybridMultilevel"/>
    <w:tmpl w:val="C8F0457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414712"/>
    <w:multiLevelType w:val="hybridMultilevel"/>
    <w:tmpl w:val="96445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D3E18"/>
    <w:multiLevelType w:val="hybridMultilevel"/>
    <w:tmpl w:val="AC76C54A"/>
    <w:lvl w:ilvl="0" w:tplc="4C20F61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BE421F"/>
    <w:multiLevelType w:val="hybridMultilevel"/>
    <w:tmpl w:val="9CDEA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AD2824"/>
    <w:multiLevelType w:val="hybridMultilevel"/>
    <w:tmpl w:val="34503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0618AF"/>
    <w:multiLevelType w:val="hybridMultilevel"/>
    <w:tmpl w:val="212AA500"/>
    <w:lvl w:ilvl="0" w:tplc="E7A08A4A">
      <w:start w:val="1"/>
      <w:numFmt w:val="decimal"/>
      <w:lvlText w:val="%1."/>
      <w:lvlJc w:val="left"/>
      <w:pPr>
        <w:ind w:left="720" w:hanging="360"/>
      </w:pPr>
    </w:lvl>
    <w:lvl w:ilvl="1" w:tplc="BF7A487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5205E7"/>
    <w:multiLevelType w:val="hybridMultilevel"/>
    <w:tmpl w:val="45543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E60988"/>
    <w:multiLevelType w:val="hybridMultilevel"/>
    <w:tmpl w:val="629674A4"/>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20"/>
  </w:num>
  <w:num w:numId="3">
    <w:abstractNumId w:val="5"/>
  </w:num>
  <w:num w:numId="4">
    <w:abstractNumId w:val="4"/>
  </w:num>
  <w:num w:numId="5">
    <w:abstractNumId w:val="22"/>
  </w:num>
  <w:num w:numId="6">
    <w:abstractNumId w:val="0"/>
  </w:num>
  <w:num w:numId="7">
    <w:abstractNumId w:val="15"/>
  </w:num>
  <w:num w:numId="8">
    <w:abstractNumId w:val="21"/>
  </w:num>
  <w:num w:numId="9">
    <w:abstractNumId w:val="8"/>
  </w:num>
  <w:num w:numId="10">
    <w:abstractNumId w:val="25"/>
  </w:num>
  <w:num w:numId="11">
    <w:abstractNumId w:val="3"/>
  </w:num>
  <w:num w:numId="12">
    <w:abstractNumId w:val="19"/>
  </w:num>
  <w:num w:numId="13">
    <w:abstractNumId w:val="10"/>
  </w:num>
  <w:num w:numId="14">
    <w:abstractNumId w:val="16"/>
  </w:num>
  <w:num w:numId="15">
    <w:abstractNumId w:val="24"/>
  </w:num>
  <w:num w:numId="16">
    <w:abstractNumId w:val="6"/>
  </w:num>
  <w:num w:numId="17">
    <w:abstractNumId w:val="13"/>
  </w:num>
  <w:num w:numId="18">
    <w:abstractNumId w:val="9"/>
  </w:num>
  <w:num w:numId="19">
    <w:abstractNumId w:val="11"/>
  </w:num>
  <w:num w:numId="20">
    <w:abstractNumId w:val="1"/>
  </w:num>
  <w:num w:numId="21">
    <w:abstractNumId w:val="12"/>
  </w:num>
  <w:num w:numId="22">
    <w:abstractNumId w:val="23"/>
  </w:num>
  <w:num w:numId="23">
    <w:abstractNumId w:val="7"/>
  </w:num>
  <w:num w:numId="24">
    <w:abstractNumId w:val="18"/>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2B5BDF"/>
    <w:rsid w:val="00003059"/>
    <w:rsid w:val="00003BF1"/>
    <w:rsid w:val="00010DC3"/>
    <w:rsid w:val="00012CCB"/>
    <w:rsid w:val="0001341D"/>
    <w:rsid w:val="00015D4C"/>
    <w:rsid w:val="00015EDF"/>
    <w:rsid w:val="0002424F"/>
    <w:rsid w:val="00025EB1"/>
    <w:rsid w:val="00030031"/>
    <w:rsid w:val="00030DD2"/>
    <w:rsid w:val="00031CAF"/>
    <w:rsid w:val="00032B7C"/>
    <w:rsid w:val="00034ACA"/>
    <w:rsid w:val="00034BFF"/>
    <w:rsid w:val="0004566B"/>
    <w:rsid w:val="00045F61"/>
    <w:rsid w:val="00046DBA"/>
    <w:rsid w:val="00053AA9"/>
    <w:rsid w:val="000572B3"/>
    <w:rsid w:val="00062462"/>
    <w:rsid w:val="0006414F"/>
    <w:rsid w:val="00065CBC"/>
    <w:rsid w:val="000669ED"/>
    <w:rsid w:val="00070B36"/>
    <w:rsid w:val="000742DC"/>
    <w:rsid w:val="00074C63"/>
    <w:rsid w:val="000760C1"/>
    <w:rsid w:val="00083087"/>
    <w:rsid w:val="000848BE"/>
    <w:rsid w:val="00084F4B"/>
    <w:rsid w:val="00085B11"/>
    <w:rsid w:val="00085EDE"/>
    <w:rsid w:val="00091B74"/>
    <w:rsid w:val="00091BCC"/>
    <w:rsid w:val="00094D69"/>
    <w:rsid w:val="00095C5F"/>
    <w:rsid w:val="00096BE2"/>
    <w:rsid w:val="00097B61"/>
    <w:rsid w:val="000A0754"/>
    <w:rsid w:val="000A252A"/>
    <w:rsid w:val="000A261E"/>
    <w:rsid w:val="000A779A"/>
    <w:rsid w:val="000B03D4"/>
    <w:rsid w:val="000B086F"/>
    <w:rsid w:val="000B3658"/>
    <w:rsid w:val="000C51C3"/>
    <w:rsid w:val="000C6F0E"/>
    <w:rsid w:val="000C78C8"/>
    <w:rsid w:val="000D104C"/>
    <w:rsid w:val="000D6875"/>
    <w:rsid w:val="000D7E35"/>
    <w:rsid w:val="000E11E8"/>
    <w:rsid w:val="000E3F18"/>
    <w:rsid w:val="000E417B"/>
    <w:rsid w:val="000F2264"/>
    <w:rsid w:val="000F57B6"/>
    <w:rsid w:val="001004B5"/>
    <w:rsid w:val="0010284A"/>
    <w:rsid w:val="00103586"/>
    <w:rsid w:val="00107F26"/>
    <w:rsid w:val="00114A4D"/>
    <w:rsid w:val="00123D21"/>
    <w:rsid w:val="00125D4B"/>
    <w:rsid w:val="0012722B"/>
    <w:rsid w:val="00130242"/>
    <w:rsid w:val="00130881"/>
    <w:rsid w:val="00131A00"/>
    <w:rsid w:val="0013221F"/>
    <w:rsid w:val="0013272D"/>
    <w:rsid w:val="0013346B"/>
    <w:rsid w:val="00135CB9"/>
    <w:rsid w:val="00136243"/>
    <w:rsid w:val="00136C12"/>
    <w:rsid w:val="00143AED"/>
    <w:rsid w:val="00145471"/>
    <w:rsid w:val="00146101"/>
    <w:rsid w:val="00146F8F"/>
    <w:rsid w:val="00152E08"/>
    <w:rsid w:val="00156CEC"/>
    <w:rsid w:val="001620DD"/>
    <w:rsid w:val="00173414"/>
    <w:rsid w:val="001812E1"/>
    <w:rsid w:val="001910E9"/>
    <w:rsid w:val="00193E50"/>
    <w:rsid w:val="001948AD"/>
    <w:rsid w:val="001A58DC"/>
    <w:rsid w:val="001B07C1"/>
    <w:rsid w:val="001B130A"/>
    <w:rsid w:val="001B1F15"/>
    <w:rsid w:val="001B2055"/>
    <w:rsid w:val="001C030B"/>
    <w:rsid w:val="001C239E"/>
    <w:rsid w:val="001C57E6"/>
    <w:rsid w:val="001E4F79"/>
    <w:rsid w:val="001E5D90"/>
    <w:rsid w:val="001F14ED"/>
    <w:rsid w:val="001F160F"/>
    <w:rsid w:val="001F3E28"/>
    <w:rsid w:val="001F5CA7"/>
    <w:rsid w:val="001F63A3"/>
    <w:rsid w:val="0020022D"/>
    <w:rsid w:val="002027A9"/>
    <w:rsid w:val="002070F4"/>
    <w:rsid w:val="00210FC3"/>
    <w:rsid w:val="00214B47"/>
    <w:rsid w:val="0021688B"/>
    <w:rsid w:val="00217042"/>
    <w:rsid w:val="00221E97"/>
    <w:rsid w:val="00221EF8"/>
    <w:rsid w:val="0022408B"/>
    <w:rsid w:val="00231142"/>
    <w:rsid w:val="00231B40"/>
    <w:rsid w:val="00232F34"/>
    <w:rsid w:val="0023623B"/>
    <w:rsid w:val="00241D9C"/>
    <w:rsid w:val="00243C61"/>
    <w:rsid w:val="00250642"/>
    <w:rsid w:val="00251BFB"/>
    <w:rsid w:val="00252C15"/>
    <w:rsid w:val="00253D20"/>
    <w:rsid w:val="002552CF"/>
    <w:rsid w:val="002559A9"/>
    <w:rsid w:val="00262227"/>
    <w:rsid w:val="0027253A"/>
    <w:rsid w:val="00272C7B"/>
    <w:rsid w:val="00274AC7"/>
    <w:rsid w:val="00280189"/>
    <w:rsid w:val="00280469"/>
    <w:rsid w:val="00282E88"/>
    <w:rsid w:val="00284B30"/>
    <w:rsid w:val="002868FA"/>
    <w:rsid w:val="00286A89"/>
    <w:rsid w:val="002872CC"/>
    <w:rsid w:val="0029261E"/>
    <w:rsid w:val="00293801"/>
    <w:rsid w:val="002940D3"/>
    <w:rsid w:val="00296F2D"/>
    <w:rsid w:val="0029786E"/>
    <w:rsid w:val="002A0756"/>
    <w:rsid w:val="002A4F21"/>
    <w:rsid w:val="002B3018"/>
    <w:rsid w:val="002B34D5"/>
    <w:rsid w:val="002B404A"/>
    <w:rsid w:val="002B671B"/>
    <w:rsid w:val="002B73AF"/>
    <w:rsid w:val="002C69F2"/>
    <w:rsid w:val="002D45DA"/>
    <w:rsid w:val="002D78DD"/>
    <w:rsid w:val="002E6A58"/>
    <w:rsid w:val="002E72BD"/>
    <w:rsid w:val="002F1779"/>
    <w:rsid w:val="002F1EEB"/>
    <w:rsid w:val="002F21CC"/>
    <w:rsid w:val="002F3552"/>
    <w:rsid w:val="002F4DD0"/>
    <w:rsid w:val="00300A3C"/>
    <w:rsid w:val="003024DF"/>
    <w:rsid w:val="00310120"/>
    <w:rsid w:val="00323A40"/>
    <w:rsid w:val="00323AD7"/>
    <w:rsid w:val="00324C2C"/>
    <w:rsid w:val="0034127F"/>
    <w:rsid w:val="00345712"/>
    <w:rsid w:val="003470BD"/>
    <w:rsid w:val="00347C98"/>
    <w:rsid w:val="00351193"/>
    <w:rsid w:val="0035129F"/>
    <w:rsid w:val="00352C7C"/>
    <w:rsid w:val="00353ED4"/>
    <w:rsid w:val="00357A04"/>
    <w:rsid w:val="00363BCB"/>
    <w:rsid w:val="003643C9"/>
    <w:rsid w:val="00364B5B"/>
    <w:rsid w:val="00367255"/>
    <w:rsid w:val="00373B1E"/>
    <w:rsid w:val="0037707E"/>
    <w:rsid w:val="00384401"/>
    <w:rsid w:val="00391026"/>
    <w:rsid w:val="00391A37"/>
    <w:rsid w:val="003949FA"/>
    <w:rsid w:val="00394C7D"/>
    <w:rsid w:val="003953E8"/>
    <w:rsid w:val="003A5228"/>
    <w:rsid w:val="003B5383"/>
    <w:rsid w:val="003C28D7"/>
    <w:rsid w:val="003C3827"/>
    <w:rsid w:val="003C3EB6"/>
    <w:rsid w:val="003C5FCC"/>
    <w:rsid w:val="003C7940"/>
    <w:rsid w:val="003D1A5B"/>
    <w:rsid w:val="003D3FC6"/>
    <w:rsid w:val="003E0D45"/>
    <w:rsid w:val="003F1BFC"/>
    <w:rsid w:val="003F4B96"/>
    <w:rsid w:val="003F4C82"/>
    <w:rsid w:val="0040031C"/>
    <w:rsid w:val="0040407E"/>
    <w:rsid w:val="00406C58"/>
    <w:rsid w:val="004111DE"/>
    <w:rsid w:val="00411ED2"/>
    <w:rsid w:val="00413AB1"/>
    <w:rsid w:val="00417256"/>
    <w:rsid w:val="004224BF"/>
    <w:rsid w:val="004365D0"/>
    <w:rsid w:val="00436D8C"/>
    <w:rsid w:val="00447ECE"/>
    <w:rsid w:val="00450994"/>
    <w:rsid w:val="004516DC"/>
    <w:rsid w:val="00455527"/>
    <w:rsid w:val="0045730D"/>
    <w:rsid w:val="00457CDF"/>
    <w:rsid w:val="0045FBE2"/>
    <w:rsid w:val="00464576"/>
    <w:rsid w:val="00470496"/>
    <w:rsid w:val="00474820"/>
    <w:rsid w:val="00474BD9"/>
    <w:rsid w:val="0047502F"/>
    <w:rsid w:val="00477DF7"/>
    <w:rsid w:val="00482750"/>
    <w:rsid w:val="00486173"/>
    <w:rsid w:val="00490696"/>
    <w:rsid w:val="00490EE3"/>
    <w:rsid w:val="00495354"/>
    <w:rsid w:val="004A1999"/>
    <w:rsid w:val="004A211E"/>
    <w:rsid w:val="004A25FE"/>
    <w:rsid w:val="004A34A8"/>
    <w:rsid w:val="004B043F"/>
    <w:rsid w:val="004B2C31"/>
    <w:rsid w:val="004B35CE"/>
    <w:rsid w:val="004B45A9"/>
    <w:rsid w:val="004B7796"/>
    <w:rsid w:val="004C0076"/>
    <w:rsid w:val="004C075F"/>
    <w:rsid w:val="004C158A"/>
    <w:rsid w:val="004D0CA3"/>
    <w:rsid w:val="004D2880"/>
    <w:rsid w:val="004D7B3B"/>
    <w:rsid w:val="004E01D3"/>
    <w:rsid w:val="004E16C7"/>
    <w:rsid w:val="004E1BA7"/>
    <w:rsid w:val="004E1BCF"/>
    <w:rsid w:val="004E4887"/>
    <w:rsid w:val="004E4DC4"/>
    <w:rsid w:val="004E6C8D"/>
    <w:rsid w:val="004E7951"/>
    <w:rsid w:val="004F3202"/>
    <w:rsid w:val="004F4397"/>
    <w:rsid w:val="004F4F37"/>
    <w:rsid w:val="00500658"/>
    <w:rsid w:val="00502959"/>
    <w:rsid w:val="0050328D"/>
    <w:rsid w:val="00506656"/>
    <w:rsid w:val="00506DD4"/>
    <w:rsid w:val="00521239"/>
    <w:rsid w:val="0052175B"/>
    <w:rsid w:val="00527D0A"/>
    <w:rsid w:val="005329B1"/>
    <w:rsid w:val="0053430B"/>
    <w:rsid w:val="0053545C"/>
    <w:rsid w:val="00535819"/>
    <w:rsid w:val="00537EFE"/>
    <w:rsid w:val="00541C42"/>
    <w:rsid w:val="005434CF"/>
    <w:rsid w:val="00545496"/>
    <w:rsid w:val="00552BBE"/>
    <w:rsid w:val="00553901"/>
    <w:rsid w:val="00555377"/>
    <w:rsid w:val="00557E22"/>
    <w:rsid w:val="00561160"/>
    <w:rsid w:val="00561BBC"/>
    <w:rsid w:val="005706A6"/>
    <w:rsid w:val="00570C23"/>
    <w:rsid w:val="0058507B"/>
    <w:rsid w:val="00593D69"/>
    <w:rsid w:val="005A100D"/>
    <w:rsid w:val="005A1A3B"/>
    <w:rsid w:val="005A3DF8"/>
    <w:rsid w:val="005A60EC"/>
    <w:rsid w:val="005B2FA0"/>
    <w:rsid w:val="005B401E"/>
    <w:rsid w:val="005B62E8"/>
    <w:rsid w:val="005B7B8B"/>
    <w:rsid w:val="005C2CAC"/>
    <w:rsid w:val="005C3349"/>
    <w:rsid w:val="005C416B"/>
    <w:rsid w:val="005C4926"/>
    <w:rsid w:val="005D11F2"/>
    <w:rsid w:val="005D17FF"/>
    <w:rsid w:val="005D4F02"/>
    <w:rsid w:val="005E11D4"/>
    <w:rsid w:val="005E14B6"/>
    <w:rsid w:val="005E1ECE"/>
    <w:rsid w:val="005E3BD1"/>
    <w:rsid w:val="005E516A"/>
    <w:rsid w:val="005F1734"/>
    <w:rsid w:val="005F5176"/>
    <w:rsid w:val="00603FDD"/>
    <w:rsid w:val="00605C74"/>
    <w:rsid w:val="00606A0E"/>
    <w:rsid w:val="006116A1"/>
    <w:rsid w:val="00616297"/>
    <w:rsid w:val="006173B1"/>
    <w:rsid w:val="006177BA"/>
    <w:rsid w:val="00622805"/>
    <w:rsid w:val="00626BB9"/>
    <w:rsid w:val="00626ECA"/>
    <w:rsid w:val="006272C2"/>
    <w:rsid w:val="00630F79"/>
    <w:rsid w:val="00636C04"/>
    <w:rsid w:val="00641CC2"/>
    <w:rsid w:val="006501A1"/>
    <w:rsid w:val="00652627"/>
    <w:rsid w:val="00654F95"/>
    <w:rsid w:val="006566F9"/>
    <w:rsid w:val="00661A26"/>
    <w:rsid w:val="00662191"/>
    <w:rsid w:val="00664137"/>
    <w:rsid w:val="006647DD"/>
    <w:rsid w:val="00664DBD"/>
    <w:rsid w:val="00666767"/>
    <w:rsid w:val="006723FD"/>
    <w:rsid w:val="0067302A"/>
    <w:rsid w:val="00673FFC"/>
    <w:rsid w:val="0068594F"/>
    <w:rsid w:val="00686F57"/>
    <w:rsid w:val="00692DAA"/>
    <w:rsid w:val="00693967"/>
    <w:rsid w:val="006945B1"/>
    <w:rsid w:val="00695746"/>
    <w:rsid w:val="00696EF6"/>
    <w:rsid w:val="00696F84"/>
    <w:rsid w:val="006A046B"/>
    <w:rsid w:val="006A472F"/>
    <w:rsid w:val="006B1794"/>
    <w:rsid w:val="006B2CE0"/>
    <w:rsid w:val="006B664D"/>
    <w:rsid w:val="006B67DA"/>
    <w:rsid w:val="006C20A1"/>
    <w:rsid w:val="006C26AB"/>
    <w:rsid w:val="006C30E3"/>
    <w:rsid w:val="006D1A62"/>
    <w:rsid w:val="006D294F"/>
    <w:rsid w:val="006D2E87"/>
    <w:rsid w:val="006D47E6"/>
    <w:rsid w:val="006F23ED"/>
    <w:rsid w:val="006F4EB0"/>
    <w:rsid w:val="006F7B7B"/>
    <w:rsid w:val="00702D4B"/>
    <w:rsid w:val="007058E6"/>
    <w:rsid w:val="00705D13"/>
    <w:rsid w:val="00705DDA"/>
    <w:rsid w:val="00706F32"/>
    <w:rsid w:val="00707211"/>
    <w:rsid w:val="0071357D"/>
    <w:rsid w:val="00715514"/>
    <w:rsid w:val="00730F32"/>
    <w:rsid w:val="00731103"/>
    <w:rsid w:val="0073466E"/>
    <w:rsid w:val="007359CD"/>
    <w:rsid w:val="0073602E"/>
    <w:rsid w:val="0074303E"/>
    <w:rsid w:val="00744C43"/>
    <w:rsid w:val="00746716"/>
    <w:rsid w:val="007468E1"/>
    <w:rsid w:val="00747292"/>
    <w:rsid w:val="00747719"/>
    <w:rsid w:val="0075062B"/>
    <w:rsid w:val="00750EBF"/>
    <w:rsid w:val="00751884"/>
    <w:rsid w:val="00753396"/>
    <w:rsid w:val="00754F0E"/>
    <w:rsid w:val="007613FF"/>
    <w:rsid w:val="00762563"/>
    <w:rsid w:val="00762CC4"/>
    <w:rsid w:val="00762F10"/>
    <w:rsid w:val="00764119"/>
    <w:rsid w:val="00767E20"/>
    <w:rsid w:val="007736E6"/>
    <w:rsid w:val="0077470B"/>
    <w:rsid w:val="00777415"/>
    <w:rsid w:val="00783EA3"/>
    <w:rsid w:val="00784CC2"/>
    <w:rsid w:val="00790B55"/>
    <w:rsid w:val="00791CA7"/>
    <w:rsid w:val="00793FDA"/>
    <w:rsid w:val="007964E6"/>
    <w:rsid w:val="007A20CD"/>
    <w:rsid w:val="007A4E03"/>
    <w:rsid w:val="007B1141"/>
    <w:rsid w:val="007B1AB4"/>
    <w:rsid w:val="007B33D5"/>
    <w:rsid w:val="007B3BA3"/>
    <w:rsid w:val="007C104E"/>
    <w:rsid w:val="007C26BF"/>
    <w:rsid w:val="007C39B7"/>
    <w:rsid w:val="007C5D71"/>
    <w:rsid w:val="007D302B"/>
    <w:rsid w:val="007D6622"/>
    <w:rsid w:val="007E0A3B"/>
    <w:rsid w:val="007E797A"/>
    <w:rsid w:val="007E7A7A"/>
    <w:rsid w:val="007F055F"/>
    <w:rsid w:val="007F251B"/>
    <w:rsid w:val="007F6CFE"/>
    <w:rsid w:val="007F6DBE"/>
    <w:rsid w:val="00800825"/>
    <w:rsid w:val="00806C1E"/>
    <w:rsid w:val="00813473"/>
    <w:rsid w:val="0081403D"/>
    <w:rsid w:val="0081477F"/>
    <w:rsid w:val="00814EB4"/>
    <w:rsid w:val="00815934"/>
    <w:rsid w:val="00816E4D"/>
    <w:rsid w:val="00821AE8"/>
    <w:rsid w:val="00822875"/>
    <w:rsid w:val="008243CC"/>
    <w:rsid w:val="0082545B"/>
    <w:rsid w:val="00825A18"/>
    <w:rsid w:val="00833E8A"/>
    <w:rsid w:val="00836E15"/>
    <w:rsid w:val="00842E78"/>
    <w:rsid w:val="00844A64"/>
    <w:rsid w:val="0085157C"/>
    <w:rsid w:val="00851675"/>
    <w:rsid w:val="008531A2"/>
    <w:rsid w:val="0085747D"/>
    <w:rsid w:val="00860E3C"/>
    <w:rsid w:val="00867909"/>
    <w:rsid w:val="00877DFB"/>
    <w:rsid w:val="00880B4C"/>
    <w:rsid w:val="0088264B"/>
    <w:rsid w:val="0088294F"/>
    <w:rsid w:val="008835CC"/>
    <w:rsid w:val="00892C64"/>
    <w:rsid w:val="00892E21"/>
    <w:rsid w:val="008947AD"/>
    <w:rsid w:val="00895671"/>
    <w:rsid w:val="008A2E0C"/>
    <w:rsid w:val="008A3937"/>
    <w:rsid w:val="008B1041"/>
    <w:rsid w:val="008B199F"/>
    <w:rsid w:val="008B6BD7"/>
    <w:rsid w:val="008C115C"/>
    <w:rsid w:val="008C1481"/>
    <w:rsid w:val="008C3706"/>
    <w:rsid w:val="008C3E97"/>
    <w:rsid w:val="008C4160"/>
    <w:rsid w:val="008C4D6A"/>
    <w:rsid w:val="008D168D"/>
    <w:rsid w:val="008D3FEA"/>
    <w:rsid w:val="008E1BDA"/>
    <w:rsid w:val="008E32AA"/>
    <w:rsid w:val="008E4259"/>
    <w:rsid w:val="008E49C9"/>
    <w:rsid w:val="008F20D7"/>
    <w:rsid w:val="008F6A4C"/>
    <w:rsid w:val="008F7CF1"/>
    <w:rsid w:val="00900F12"/>
    <w:rsid w:val="00904D89"/>
    <w:rsid w:val="00907A52"/>
    <w:rsid w:val="00911C9F"/>
    <w:rsid w:val="0091281D"/>
    <w:rsid w:val="00913442"/>
    <w:rsid w:val="00915F06"/>
    <w:rsid w:val="0091606A"/>
    <w:rsid w:val="00916D88"/>
    <w:rsid w:val="00917714"/>
    <w:rsid w:val="00917838"/>
    <w:rsid w:val="009231CF"/>
    <w:rsid w:val="00930326"/>
    <w:rsid w:val="009323D8"/>
    <w:rsid w:val="00936A56"/>
    <w:rsid w:val="009412B5"/>
    <w:rsid w:val="00945803"/>
    <w:rsid w:val="009502E5"/>
    <w:rsid w:val="00955E3C"/>
    <w:rsid w:val="00960D58"/>
    <w:rsid w:val="00962A6A"/>
    <w:rsid w:val="00962C1B"/>
    <w:rsid w:val="009671C9"/>
    <w:rsid w:val="00975055"/>
    <w:rsid w:val="00975EA5"/>
    <w:rsid w:val="00991CBA"/>
    <w:rsid w:val="009A03A0"/>
    <w:rsid w:val="009A419F"/>
    <w:rsid w:val="009A76C4"/>
    <w:rsid w:val="009A7A0C"/>
    <w:rsid w:val="009B50CC"/>
    <w:rsid w:val="009B7E3B"/>
    <w:rsid w:val="009C1E25"/>
    <w:rsid w:val="009C1E92"/>
    <w:rsid w:val="009C324F"/>
    <w:rsid w:val="009D0252"/>
    <w:rsid w:val="009D5D41"/>
    <w:rsid w:val="009D6F34"/>
    <w:rsid w:val="009D74F5"/>
    <w:rsid w:val="009D7AB3"/>
    <w:rsid w:val="009E1064"/>
    <w:rsid w:val="009E25E6"/>
    <w:rsid w:val="009E69B6"/>
    <w:rsid w:val="009F10A2"/>
    <w:rsid w:val="009F1B06"/>
    <w:rsid w:val="009F332F"/>
    <w:rsid w:val="009F70B4"/>
    <w:rsid w:val="00A075F5"/>
    <w:rsid w:val="00A10113"/>
    <w:rsid w:val="00A1087E"/>
    <w:rsid w:val="00A10E07"/>
    <w:rsid w:val="00A242FE"/>
    <w:rsid w:val="00A249BE"/>
    <w:rsid w:val="00A27F69"/>
    <w:rsid w:val="00A3405A"/>
    <w:rsid w:val="00A35080"/>
    <w:rsid w:val="00A36B3B"/>
    <w:rsid w:val="00A429EF"/>
    <w:rsid w:val="00A4498E"/>
    <w:rsid w:val="00A46CE3"/>
    <w:rsid w:val="00A51665"/>
    <w:rsid w:val="00A51892"/>
    <w:rsid w:val="00A52944"/>
    <w:rsid w:val="00A54AAF"/>
    <w:rsid w:val="00A60C13"/>
    <w:rsid w:val="00A61B75"/>
    <w:rsid w:val="00A61DEE"/>
    <w:rsid w:val="00A625DC"/>
    <w:rsid w:val="00A66875"/>
    <w:rsid w:val="00A7005E"/>
    <w:rsid w:val="00A7006C"/>
    <w:rsid w:val="00A70634"/>
    <w:rsid w:val="00A71AE7"/>
    <w:rsid w:val="00A76F16"/>
    <w:rsid w:val="00A808AE"/>
    <w:rsid w:val="00A84F43"/>
    <w:rsid w:val="00A9068D"/>
    <w:rsid w:val="00A915C1"/>
    <w:rsid w:val="00AA0864"/>
    <w:rsid w:val="00AA2679"/>
    <w:rsid w:val="00AA59F8"/>
    <w:rsid w:val="00AB3997"/>
    <w:rsid w:val="00AB50B9"/>
    <w:rsid w:val="00AC2CFF"/>
    <w:rsid w:val="00AC3F0A"/>
    <w:rsid w:val="00AD1F1D"/>
    <w:rsid w:val="00AD299A"/>
    <w:rsid w:val="00AD4281"/>
    <w:rsid w:val="00AD67C4"/>
    <w:rsid w:val="00AD7F02"/>
    <w:rsid w:val="00AE3829"/>
    <w:rsid w:val="00AF06E9"/>
    <w:rsid w:val="00AF2E61"/>
    <w:rsid w:val="00AF315F"/>
    <w:rsid w:val="00AF4528"/>
    <w:rsid w:val="00AF54D1"/>
    <w:rsid w:val="00B001B7"/>
    <w:rsid w:val="00B006EF"/>
    <w:rsid w:val="00B00766"/>
    <w:rsid w:val="00B02726"/>
    <w:rsid w:val="00B0368A"/>
    <w:rsid w:val="00B079A5"/>
    <w:rsid w:val="00B07C5C"/>
    <w:rsid w:val="00B11E43"/>
    <w:rsid w:val="00B13603"/>
    <w:rsid w:val="00B14AB8"/>
    <w:rsid w:val="00B15485"/>
    <w:rsid w:val="00B21051"/>
    <w:rsid w:val="00B2537F"/>
    <w:rsid w:val="00B25A47"/>
    <w:rsid w:val="00B3008C"/>
    <w:rsid w:val="00B405D3"/>
    <w:rsid w:val="00B42ADC"/>
    <w:rsid w:val="00B42AFF"/>
    <w:rsid w:val="00B437EA"/>
    <w:rsid w:val="00B5324A"/>
    <w:rsid w:val="00B556C9"/>
    <w:rsid w:val="00B56CED"/>
    <w:rsid w:val="00B60FA7"/>
    <w:rsid w:val="00B61B35"/>
    <w:rsid w:val="00B6226A"/>
    <w:rsid w:val="00B63307"/>
    <w:rsid w:val="00B63682"/>
    <w:rsid w:val="00B65735"/>
    <w:rsid w:val="00B665FD"/>
    <w:rsid w:val="00B66D15"/>
    <w:rsid w:val="00B73088"/>
    <w:rsid w:val="00B74DD2"/>
    <w:rsid w:val="00B77B9A"/>
    <w:rsid w:val="00B800AE"/>
    <w:rsid w:val="00B811C0"/>
    <w:rsid w:val="00B95752"/>
    <w:rsid w:val="00B968CF"/>
    <w:rsid w:val="00BA734E"/>
    <w:rsid w:val="00BA78EE"/>
    <w:rsid w:val="00BB18FB"/>
    <w:rsid w:val="00BB6432"/>
    <w:rsid w:val="00BB7B2A"/>
    <w:rsid w:val="00BC05F4"/>
    <w:rsid w:val="00BC6B1F"/>
    <w:rsid w:val="00BD0A70"/>
    <w:rsid w:val="00BD17A5"/>
    <w:rsid w:val="00BD1A03"/>
    <w:rsid w:val="00BD20BF"/>
    <w:rsid w:val="00BD3D15"/>
    <w:rsid w:val="00BD40E4"/>
    <w:rsid w:val="00BD6E2E"/>
    <w:rsid w:val="00BE058B"/>
    <w:rsid w:val="00BE0C67"/>
    <w:rsid w:val="00BE0E04"/>
    <w:rsid w:val="00BE199E"/>
    <w:rsid w:val="00BE1E38"/>
    <w:rsid w:val="00BE30DF"/>
    <w:rsid w:val="00BE4D74"/>
    <w:rsid w:val="00BE554E"/>
    <w:rsid w:val="00BF5A17"/>
    <w:rsid w:val="00BF5D4B"/>
    <w:rsid w:val="00C06D77"/>
    <w:rsid w:val="00C0704E"/>
    <w:rsid w:val="00C111AF"/>
    <w:rsid w:val="00C12601"/>
    <w:rsid w:val="00C13793"/>
    <w:rsid w:val="00C203CA"/>
    <w:rsid w:val="00C20AE7"/>
    <w:rsid w:val="00C233C6"/>
    <w:rsid w:val="00C24FA3"/>
    <w:rsid w:val="00C34809"/>
    <w:rsid w:val="00C40597"/>
    <w:rsid w:val="00C40A04"/>
    <w:rsid w:val="00C40A0D"/>
    <w:rsid w:val="00C40A3E"/>
    <w:rsid w:val="00C439E2"/>
    <w:rsid w:val="00C45AA1"/>
    <w:rsid w:val="00C4767D"/>
    <w:rsid w:val="00C5369D"/>
    <w:rsid w:val="00C53B07"/>
    <w:rsid w:val="00C53C2C"/>
    <w:rsid w:val="00C57669"/>
    <w:rsid w:val="00C57B01"/>
    <w:rsid w:val="00C60EC6"/>
    <w:rsid w:val="00C66BC1"/>
    <w:rsid w:val="00C705B8"/>
    <w:rsid w:val="00C7096B"/>
    <w:rsid w:val="00C7754E"/>
    <w:rsid w:val="00C8165D"/>
    <w:rsid w:val="00C85499"/>
    <w:rsid w:val="00C86880"/>
    <w:rsid w:val="00C8719F"/>
    <w:rsid w:val="00C873C4"/>
    <w:rsid w:val="00C91808"/>
    <w:rsid w:val="00C92718"/>
    <w:rsid w:val="00C929E2"/>
    <w:rsid w:val="00C95D8D"/>
    <w:rsid w:val="00C97713"/>
    <w:rsid w:val="00CA3F00"/>
    <w:rsid w:val="00CA48ED"/>
    <w:rsid w:val="00CB53FE"/>
    <w:rsid w:val="00CB7202"/>
    <w:rsid w:val="00CB7F49"/>
    <w:rsid w:val="00CC029A"/>
    <w:rsid w:val="00CC0546"/>
    <w:rsid w:val="00CC15A5"/>
    <w:rsid w:val="00CC34C1"/>
    <w:rsid w:val="00CC717E"/>
    <w:rsid w:val="00CD738C"/>
    <w:rsid w:val="00CD7ECB"/>
    <w:rsid w:val="00CE29FF"/>
    <w:rsid w:val="00CE2CF2"/>
    <w:rsid w:val="00CF30E9"/>
    <w:rsid w:val="00CF31AC"/>
    <w:rsid w:val="00CF3357"/>
    <w:rsid w:val="00CF41FE"/>
    <w:rsid w:val="00D00671"/>
    <w:rsid w:val="00D03BE5"/>
    <w:rsid w:val="00D03C57"/>
    <w:rsid w:val="00D07B1C"/>
    <w:rsid w:val="00D112CC"/>
    <w:rsid w:val="00D13642"/>
    <w:rsid w:val="00D15345"/>
    <w:rsid w:val="00D20214"/>
    <w:rsid w:val="00D220F7"/>
    <w:rsid w:val="00D231BD"/>
    <w:rsid w:val="00D240AC"/>
    <w:rsid w:val="00D249BB"/>
    <w:rsid w:val="00D30900"/>
    <w:rsid w:val="00D37B1A"/>
    <w:rsid w:val="00D41091"/>
    <w:rsid w:val="00D41BB1"/>
    <w:rsid w:val="00D41E92"/>
    <w:rsid w:val="00D42D10"/>
    <w:rsid w:val="00D448FF"/>
    <w:rsid w:val="00D44C3E"/>
    <w:rsid w:val="00D4533F"/>
    <w:rsid w:val="00D51529"/>
    <w:rsid w:val="00D52FDC"/>
    <w:rsid w:val="00D53703"/>
    <w:rsid w:val="00D578B8"/>
    <w:rsid w:val="00D57DC0"/>
    <w:rsid w:val="00D610BA"/>
    <w:rsid w:val="00D63D02"/>
    <w:rsid w:val="00D63FCF"/>
    <w:rsid w:val="00D65263"/>
    <w:rsid w:val="00D736C8"/>
    <w:rsid w:val="00D757F5"/>
    <w:rsid w:val="00D76498"/>
    <w:rsid w:val="00D844B6"/>
    <w:rsid w:val="00D8456E"/>
    <w:rsid w:val="00D91EE5"/>
    <w:rsid w:val="00D922C7"/>
    <w:rsid w:val="00D949E4"/>
    <w:rsid w:val="00D97C02"/>
    <w:rsid w:val="00DA0ED8"/>
    <w:rsid w:val="00DA1160"/>
    <w:rsid w:val="00DB2FE4"/>
    <w:rsid w:val="00DB3A1F"/>
    <w:rsid w:val="00DB551F"/>
    <w:rsid w:val="00DB7716"/>
    <w:rsid w:val="00DB7B48"/>
    <w:rsid w:val="00DB7F6C"/>
    <w:rsid w:val="00DC36DB"/>
    <w:rsid w:val="00DC7A44"/>
    <w:rsid w:val="00DD083D"/>
    <w:rsid w:val="00DD2F56"/>
    <w:rsid w:val="00DD56D5"/>
    <w:rsid w:val="00DE0D43"/>
    <w:rsid w:val="00DE30CA"/>
    <w:rsid w:val="00DE7C3C"/>
    <w:rsid w:val="00DF0546"/>
    <w:rsid w:val="00DF3195"/>
    <w:rsid w:val="00E000E7"/>
    <w:rsid w:val="00E0535B"/>
    <w:rsid w:val="00E0690E"/>
    <w:rsid w:val="00E06B18"/>
    <w:rsid w:val="00E10948"/>
    <w:rsid w:val="00E10C6A"/>
    <w:rsid w:val="00E13B4D"/>
    <w:rsid w:val="00E15065"/>
    <w:rsid w:val="00E159E6"/>
    <w:rsid w:val="00E35887"/>
    <w:rsid w:val="00E36AA5"/>
    <w:rsid w:val="00E36DE3"/>
    <w:rsid w:val="00E37B5C"/>
    <w:rsid w:val="00E37CD5"/>
    <w:rsid w:val="00E40541"/>
    <w:rsid w:val="00E44771"/>
    <w:rsid w:val="00E44884"/>
    <w:rsid w:val="00E519A9"/>
    <w:rsid w:val="00E55F17"/>
    <w:rsid w:val="00E5E28B"/>
    <w:rsid w:val="00E6057F"/>
    <w:rsid w:val="00E64911"/>
    <w:rsid w:val="00E65090"/>
    <w:rsid w:val="00E71A71"/>
    <w:rsid w:val="00E7307F"/>
    <w:rsid w:val="00E74854"/>
    <w:rsid w:val="00E76BC5"/>
    <w:rsid w:val="00E77008"/>
    <w:rsid w:val="00E77285"/>
    <w:rsid w:val="00E84869"/>
    <w:rsid w:val="00E84D75"/>
    <w:rsid w:val="00E84EB8"/>
    <w:rsid w:val="00E84FD8"/>
    <w:rsid w:val="00E95199"/>
    <w:rsid w:val="00E95B89"/>
    <w:rsid w:val="00E971C8"/>
    <w:rsid w:val="00E97EA2"/>
    <w:rsid w:val="00EA22C8"/>
    <w:rsid w:val="00EA3AE1"/>
    <w:rsid w:val="00EA7E7C"/>
    <w:rsid w:val="00EB10D3"/>
    <w:rsid w:val="00EB271C"/>
    <w:rsid w:val="00EB3D4D"/>
    <w:rsid w:val="00EB7458"/>
    <w:rsid w:val="00EC0F37"/>
    <w:rsid w:val="00EC4149"/>
    <w:rsid w:val="00EC6864"/>
    <w:rsid w:val="00ED2806"/>
    <w:rsid w:val="00ED54A5"/>
    <w:rsid w:val="00ED5BAD"/>
    <w:rsid w:val="00EE3C63"/>
    <w:rsid w:val="00EE3E5D"/>
    <w:rsid w:val="00EE5A49"/>
    <w:rsid w:val="00EF051B"/>
    <w:rsid w:val="00EF4CEE"/>
    <w:rsid w:val="00EF5DC5"/>
    <w:rsid w:val="00F0032A"/>
    <w:rsid w:val="00F00B35"/>
    <w:rsid w:val="00F00D41"/>
    <w:rsid w:val="00F01527"/>
    <w:rsid w:val="00F0220A"/>
    <w:rsid w:val="00F04C4F"/>
    <w:rsid w:val="00F05420"/>
    <w:rsid w:val="00F05690"/>
    <w:rsid w:val="00F05D33"/>
    <w:rsid w:val="00F05E52"/>
    <w:rsid w:val="00F06B1D"/>
    <w:rsid w:val="00F06B25"/>
    <w:rsid w:val="00F10412"/>
    <w:rsid w:val="00F122C8"/>
    <w:rsid w:val="00F12342"/>
    <w:rsid w:val="00F12F9E"/>
    <w:rsid w:val="00F13DA8"/>
    <w:rsid w:val="00F20905"/>
    <w:rsid w:val="00F22760"/>
    <w:rsid w:val="00F2290A"/>
    <w:rsid w:val="00F26CC5"/>
    <w:rsid w:val="00F30A5A"/>
    <w:rsid w:val="00F32389"/>
    <w:rsid w:val="00F35DF1"/>
    <w:rsid w:val="00F361D4"/>
    <w:rsid w:val="00F41BAB"/>
    <w:rsid w:val="00F41C81"/>
    <w:rsid w:val="00F477B6"/>
    <w:rsid w:val="00F53B73"/>
    <w:rsid w:val="00F5409F"/>
    <w:rsid w:val="00F54DE6"/>
    <w:rsid w:val="00F65C30"/>
    <w:rsid w:val="00F6694B"/>
    <w:rsid w:val="00F738BD"/>
    <w:rsid w:val="00F80EF8"/>
    <w:rsid w:val="00F83010"/>
    <w:rsid w:val="00F84B8D"/>
    <w:rsid w:val="00F872BB"/>
    <w:rsid w:val="00F97423"/>
    <w:rsid w:val="00FA0C62"/>
    <w:rsid w:val="00FA0D74"/>
    <w:rsid w:val="00FA282A"/>
    <w:rsid w:val="00FB6A25"/>
    <w:rsid w:val="00FC0829"/>
    <w:rsid w:val="00FC128A"/>
    <w:rsid w:val="00FC22F6"/>
    <w:rsid w:val="00FC40C2"/>
    <w:rsid w:val="00FC5516"/>
    <w:rsid w:val="00FC71CF"/>
    <w:rsid w:val="00FD0F41"/>
    <w:rsid w:val="00FD603A"/>
    <w:rsid w:val="00FE65FD"/>
    <w:rsid w:val="00FF1624"/>
    <w:rsid w:val="00FF322F"/>
    <w:rsid w:val="00FF4D0E"/>
    <w:rsid w:val="00FF6913"/>
    <w:rsid w:val="02D242FF"/>
    <w:rsid w:val="05390E31"/>
    <w:rsid w:val="0BB2E5D4"/>
    <w:rsid w:val="17A5FBC6"/>
    <w:rsid w:val="1C796CE9"/>
    <w:rsid w:val="1C7B2B3B"/>
    <w:rsid w:val="21C41CFE"/>
    <w:rsid w:val="259121F9"/>
    <w:rsid w:val="2C51223C"/>
    <w:rsid w:val="2E327A87"/>
    <w:rsid w:val="2F0F49F6"/>
    <w:rsid w:val="35111B49"/>
    <w:rsid w:val="35AE0A6B"/>
    <w:rsid w:val="37110D8F"/>
    <w:rsid w:val="39B3C498"/>
    <w:rsid w:val="401CEEAA"/>
    <w:rsid w:val="4171341B"/>
    <w:rsid w:val="467AAE9A"/>
    <w:rsid w:val="46BC89F4"/>
    <w:rsid w:val="477719B9"/>
    <w:rsid w:val="4C4CB002"/>
    <w:rsid w:val="50F810EF"/>
    <w:rsid w:val="52593462"/>
    <w:rsid w:val="55029907"/>
    <w:rsid w:val="561BF85D"/>
    <w:rsid w:val="57C2417B"/>
    <w:rsid w:val="67147865"/>
    <w:rsid w:val="681698FA"/>
    <w:rsid w:val="6CF049CF"/>
    <w:rsid w:val="7003DAF1"/>
    <w:rsid w:val="7CDE290D"/>
    <w:rsid w:val="7D2B5BDF"/>
    <w:rsid w:val="7E37EB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B5BDF"/>
  <w15:docId w15:val="{EEC2AACC-339F-48D7-AEE1-BDFB5702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909"/>
    <w:pPr>
      <w:spacing w:after="200" w:line="276" w:lineRule="auto"/>
      <w:ind w:left="720"/>
      <w:contextualSpacing/>
    </w:pPr>
  </w:style>
  <w:style w:type="character" w:styleId="Hyperlink">
    <w:name w:val="Hyperlink"/>
    <w:basedOn w:val="DefaultParagraphFont"/>
    <w:uiPriority w:val="99"/>
    <w:unhideWhenUsed/>
    <w:rsid w:val="00777415"/>
    <w:rPr>
      <w:color w:val="0000FF"/>
      <w:u w:val="single"/>
    </w:rPr>
  </w:style>
  <w:style w:type="paragraph" w:styleId="NoSpacing">
    <w:name w:val="No Spacing"/>
    <w:qFormat/>
    <w:rsid w:val="000E3F18"/>
    <w:pPr>
      <w:spacing w:after="0" w:line="240" w:lineRule="auto"/>
    </w:pPr>
    <w:rPr>
      <w:rFonts w:ascii="Cambria" w:eastAsia="Cambria" w:hAnsi="Cambria" w:cs="Times New Roman"/>
      <w:sz w:val="24"/>
      <w:szCs w:val="24"/>
    </w:rPr>
  </w:style>
  <w:style w:type="paragraph" w:styleId="Header">
    <w:name w:val="header"/>
    <w:basedOn w:val="Normal"/>
    <w:link w:val="HeaderChar"/>
    <w:uiPriority w:val="99"/>
    <w:unhideWhenUsed/>
    <w:rsid w:val="00D4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091"/>
  </w:style>
  <w:style w:type="paragraph" w:styleId="Footer">
    <w:name w:val="footer"/>
    <w:basedOn w:val="Normal"/>
    <w:link w:val="FooterChar"/>
    <w:uiPriority w:val="99"/>
    <w:unhideWhenUsed/>
    <w:rsid w:val="00D4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091"/>
  </w:style>
  <w:style w:type="character" w:styleId="FollowedHyperlink">
    <w:name w:val="FollowedHyperlink"/>
    <w:basedOn w:val="DefaultParagraphFont"/>
    <w:uiPriority w:val="99"/>
    <w:semiHidden/>
    <w:unhideWhenUsed/>
    <w:rsid w:val="00B21051"/>
    <w:rPr>
      <w:color w:val="954F72" w:themeColor="followedHyperlink"/>
      <w:u w:val="single"/>
    </w:rPr>
  </w:style>
  <w:style w:type="paragraph" w:styleId="BalloonText">
    <w:name w:val="Balloon Text"/>
    <w:basedOn w:val="Normal"/>
    <w:link w:val="BalloonTextChar"/>
    <w:uiPriority w:val="99"/>
    <w:semiHidden/>
    <w:unhideWhenUsed/>
    <w:rsid w:val="00114A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4A4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14A4D"/>
    <w:rPr>
      <w:sz w:val="16"/>
      <w:szCs w:val="16"/>
    </w:rPr>
  </w:style>
  <w:style w:type="paragraph" w:styleId="CommentText">
    <w:name w:val="annotation text"/>
    <w:basedOn w:val="Normal"/>
    <w:link w:val="CommentTextChar"/>
    <w:uiPriority w:val="99"/>
    <w:unhideWhenUsed/>
    <w:rsid w:val="00114A4D"/>
    <w:pPr>
      <w:spacing w:line="240" w:lineRule="auto"/>
    </w:pPr>
    <w:rPr>
      <w:sz w:val="20"/>
      <w:szCs w:val="20"/>
    </w:rPr>
  </w:style>
  <w:style w:type="character" w:customStyle="1" w:styleId="CommentTextChar">
    <w:name w:val="Comment Text Char"/>
    <w:basedOn w:val="DefaultParagraphFont"/>
    <w:link w:val="CommentText"/>
    <w:uiPriority w:val="99"/>
    <w:rsid w:val="00114A4D"/>
    <w:rPr>
      <w:sz w:val="20"/>
      <w:szCs w:val="20"/>
    </w:rPr>
  </w:style>
  <w:style w:type="paragraph" w:styleId="CommentSubject">
    <w:name w:val="annotation subject"/>
    <w:basedOn w:val="CommentText"/>
    <w:next w:val="CommentText"/>
    <w:link w:val="CommentSubjectChar"/>
    <w:uiPriority w:val="99"/>
    <w:semiHidden/>
    <w:unhideWhenUsed/>
    <w:rsid w:val="00114A4D"/>
    <w:rPr>
      <w:b/>
      <w:bCs/>
    </w:rPr>
  </w:style>
  <w:style w:type="character" w:customStyle="1" w:styleId="CommentSubjectChar">
    <w:name w:val="Comment Subject Char"/>
    <w:basedOn w:val="CommentTextChar"/>
    <w:link w:val="CommentSubject"/>
    <w:uiPriority w:val="99"/>
    <w:semiHidden/>
    <w:rsid w:val="00114A4D"/>
    <w:rPr>
      <w:b/>
      <w:bCs/>
      <w:sz w:val="20"/>
      <w:szCs w:val="20"/>
    </w:rPr>
  </w:style>
  <w:style w:type="paragraph" w:styleId="Revision">
    <w:name w:val="Revision"/>
    <w:hidden/>
    <w:uiPriority w:val="99"/>
    <w:semiHidden/>
    <w:rsid w:val="00806C1E"/>
    <w:pPr>
      <w:spacing w:after="0" w:line="240" w:lineRule="auto"/>
    </w:pPr>
  </w:style>
  <w:style w:type="paragraph" w:styleId="NormalWeb">
    <w:name w:val="Normal (Web)"/>
    <w:basedOn w:val="Normal"/>
    <w:uiPriority w:val="99"/>
    <w:unhideWhenUsed/>
    <w:rsid w:val="00131A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E6A58"/>
    <w:rPr>
      <w:color w:val="605E5C"/>
      <w:shd w:val="clear" w:color="auto" w:fill="E1DFDD"/>
    </w:rPr>
  </w:style>
  <w:style w:type="character" w:styleId="Emphasis">
    <w:name w:val="Emphasis"/>
    <w:basedOn w:val="DefaultParagraphFont"/>
    <w:uiPriority w:val="20"/>
    <w:qFormat/>
    <w:rsid w:val="00917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1655">
      <w:bodyDiv w:val="1"/>
      <w:marLeft w:val="0"/>
      <w:marRight w:val="0"/>
      <w:marTop w:val="0"/>
      <w:marBottom w:val="0"/>
      <w:divBdr>
        <w:top w:val="none" w:sz="0" w:space="0" w:color="auto"/>
        <w:left w:val="none" w:sz="0" w:space="0" w:color="auto"/>
        <w:bottom w:val="none" w:sz="0" w:space="0" w:color="auto"/>
        <w:right w:val="none" w:sz="0" w:space="0" w:color="auto"/>
      </w:divBdr>
    </w:div>
    <w:div w:id="642081860">
      <w:bodyDiv w:val="1"/>
      <w:marLeft w:val="0"/>
      <w:marRight w:val="0"/>
      <w:marTop w:val="0"/>
      <w:marBottom w:val="0"/>
      <w:divBdr>
        <w:top w:val="none" w:sz="0" w:space="0" w:color="auto"/>
        <w:left w:val="none" w:sz="0" w:space="0" w:color="auto"/>
        <w:bottom w:val="none" w:sz="0" w:space="0" w:color="auto"/>
        <w:right w:val="none" w:sz="0" w:space="0" w:color="auto"/>
      </w:divBdr>
      <w:divsChild>
        <w:div w:id="364064819">
          <w:marLeft w:val="0"/>
          <w:marRight w:val="0"/>
          <w:marTop w:val="0"/>
          <w:marBottom w:val="0"/>
          <w:divBdr>
            <w:top w:val="none" w:sz="0" w:space="0" w:color="auto"/>
            <w:left w:val="none" w:sz="0" w:space="0" w:color="auto"/>
            <w:bottom w:val="none" w:sz="0" w:space="0" w:color="auto"/>
            <w:right w:val="none" w:sz="0" w:space="0" w:color="auto"/>
          </w:divBdr>
        </w:div>
        <w:div w:id="394671942">
          <w:marLeft w:val="0"/>
          <w:marRight w:val="0"/>
          <w:marTop w:val="0"/>
          <w:marBottom w:val="0"/>
          <w:divBdr>
            <w:top w:val="none" w:sz="0" w:space="0" w:color="auto"/>
            <w:left w:val="none" w:sz="0" w:space="0" w:color="auto"/>
            <w:bottom w:val="none" w:sz="0" w:space="0" w:color="auto"/>
            <w:right w:val="none" w:sz="0" w:space="0" w:color="auto"/>
          </w:divBdr>
        </w:div>
        <w:div w:id="1640457714">
          <w:marLeft w:val="0"/>
          <w:marRight w:val="0"/>
          <w:marTop w:val="0"/>
          <w:marBottom w:val="0"/>
          <w:divBdr>
            <w:top w:val="none" w:sz="0" w:space="0" w:color="auto"/>
            <w:left w:val="none" w:sz="0" w:space="0" w:color="auto"/>
            <w:bottom w:val="none" w:sz="0" w:space="0" w:color="auto"/>
            <w:right w:val="none" w:sz="0" w:space="0" w:color="auto"/>
          </w:divBdr>
        </w:div>
      </w:divsChild>
    </w:div>
    <w:div w:id="853422404">
      <w:bodyDiv w:val="1"/>
      <w:marLeft w:val="0"/>
      <w:marRight w:val="0"/>
      <w:marTop w:val="0"/>
      <w:marBottom w:val="0"/>
      <w:divBdr>
        <w:top w:val="none" w:sz="0" w:space="0" w:color="auto"/>
        <w:left w:val="none" w:sz="0" w:space="0" w:color="auto"/>
        <w:bottom w:val="none" w:sz="0" w:space="0" w:color="auto"/>
        <w:right w:val="none" w:sz="0" w:space="0" w:color="auto"/>
      </w:divBdr>
      <w:divsChild>
        <w:div w:id="1139542102">
          <w:marLeft w:val="0"/>
          <w:marRight w:val="0"/>
          <w:marTop w:val="0"/>
          <w:marBottom w:val="0"/>
          <w:divBdr>
            <w:top w:val="none" w:sz="0" w:space="0" w:color="auto"/>
            <w:left w:val="none" w:sz="0" w:space="0" w:color="auto"/>
            <w:bottom w:val="none" w:sz="0" w:space="0" w:color="auto"/>
            <w:right w:val="none" w:sz="0" w:space="0" w:color="auto"/>
          </w:divBdr>
        </w:div>
        <w:div w:id="1450779862">
          <w:marLeft w:val="0"/>
          <w:marRight w:val="0"/>
          <w:marTop w:val="0"/>
          <w:marBottom w:val="0"/>
          <w:divBdr>
            <w:top w:val="none" w:sz="0" w:space="0" w:color="auto"/>
            <w:left w:val="none" w:sz="0" w:space="0" w:color="auto"/>
            <w:bottom w:val="none" w:sz="0" w:space="0" w:color="auto"/>
            <w:right w:val="none" w:sz="0" w:space="0" w:color="auto"/>
          </w:divBdr>
        </w:div>
        <w:div w:id="1733429377">
          <w:marLeft w:val="0"/>
          <w:marRight w:val="0"/>
          <w:marTop w:val="0"/>
          <w:marBottom w:val="0"/>
          <w:divBdr>
            <w:top w:val="none" w:sz="0" w:space="0" w:color="auto"/>
            <w:left w:val="none" w:sz="0" w:space="0" w:color="auto"/>
            <w:bottom w:val="none" w:sz="0" w:space="0" w:color="auto"/>
            <w:right w:val="none" w:sz="0" w:space="0" w:color="auto"/>
          </w:divBdr>
        </w:div>
      </w:divsChild>
    </w:div>
    <w:div w:id="1427462626">
      <w:bodyDiv w:val="1"/>
      <w:marLeft w:val="0"/>
      <w:marRight w:val="0"/>
      <w:marTop w:val="0"/>
      <w:marBottom w:val="0"/>
      <w:divBdr>
        <w:top w:val="none" w:sz="0" w:space="0" w:color="auto"/>
        <w:left w:val="none" w:sz="0" w:space="0" w:color="auto"/>
        <w:bottom w:val="none" w:sz="0" w:space="0" w:color="auto"/>
        <w:right w:val="none" w:sz="0" w:space="0" w:color="auto"/>
      </w:divBdr>
    </w:div>
    <w:div w:id="1528592465">
      <w:bodyDiv w:val="1"/>
      <w:marLeft w:val="0"/>
      <w:marRight w:val="0"/>
      <w:marTop w:val="0"/>
      <w:marBottom w:val="0"/>
      <w:divBdr>
        <w:top w:val="none" w:sz="0" w:space="0" w:color="auto"/>
        <w:left w:val="none" w:sz="0" w:space="0" w:color="auto"/>
        <w:bottom w:val="none" w:sz="0" w:space="0" w:color="auto"/>
        <w:right w:val="none" w:sz="0" w:space="0" w:color="auto"/>
      </w:divBdr>
    </w:div>
    <w:div w:id="20033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job.co.uk/jobs?keywords=st+hilda%27s+east&amp;UserHasGrantedBrowserGeoLocationPermission=No&amp;jobId=104632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1003</Words>
  <Characters>5722</Characters>
  <Application>Microsoft Office Word</Application>
  <DocSecurity>0</DocSecurity>
  <Lines>47</Lines>
  <Paragraphs>13</Paragraphs>
  <ScaleCrop>false</ScaleCrop>
  <Company>Microsoft</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Eyres</dc:creator>
  <cp:keywords/>
  <cp:lastModifiedBy>Lucy Bingham</cp:lastModifiedBy>
  <cp:revision>20</cp:revision>
  <cp:lastPrinted>2025-04-03T16:54:00Z</cp:lastPrinted>
  <dcterms:created xsi:type="dcterms:W3CDTF">2025-11-21T13:54:00Z</dcterms:created>
  <dcterms:modified xsi:type="dcterms:W3CDTF">2025-11-21T17:39:00Z</dcterms:modified>
</cp:coreProperties>
</file>